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5"/>
        <w:gridCol w:w="1002"/>
        <w:gridCol w:w="2310"/>
      </w:tblGrid>
      <w:tr w:rsidR="00B97CEF" w:rsidRPr="008A5741" w14:paraId="08DDD24C" w14:textId="77777777" w:rsidTr="007A273F">
        <w:trPr>
          <w:trHeight w:val="255"/>
        </w:trPr>
        <w:tc>
          <w:tcPr>
            <w:tcW w:w="4507" w:type="dxa"/>
            <w:gridSpan w:val="3"/>
          </w:tcPr>
          <w:p w14:paraId="12600649" w14:textId="77777777" w:rsidR="00B97CEF" w:rsidRPr="008A5741" w:rsidRDefault="00B97CEF" w:rsidP="007A273F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DOM ZA</w:t>
            </w:r>
            <w:r w:rsidRPr="008A574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STARIJE OSOBE</w:t>
            </w:r>
            <w:r w:rsidRPr="008A574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MEDVEŠČAK ZAGREB</w:t>
            </w:r>
          </w:p>
        </w:tc>
      </w:tr>
      <w:tr w:rsidR="00B97CEF" w:rsidRPr="008A5741" w14:paraId="716258A6" w14:textId="77777777" w:rsidTr="007A273F">
        <w:trPr>
          <w:trHeight w:val="290"/>
        </w:trPr>
        <w:tc>
          <w:tcPr>
            <w:tcW w:w="4507" w:type="dxa"/>
            <w:gridSpan w:val="3"/>
          </w:tcPr>
          <w:p w14:paraId="40D974CB" w14:textId="77777777" w:rsidR="00B97CEF" w:rsidRPr="008A5741" w:rsidRDefault="00B97CEF" w:rsidP="007A273F">
            <w:pPr>
              <w:pStyle w:val="TableParagraph"/>
              <w:tabs>
                <w:tab w:val="left" w:pos="1274"/>
              </w:tabs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ZAGREB,</w:t>
            </w:r>
            <w:r w:rsidRPr="008A5741">
              <w:rPr>
                <w:rFonts w:ascii="Arial" w:hAnsi="Arial" w:cs="Arial"/>
                <w:sz w:val="20"/>
                <w:szCs w:val="20"/>
              </w:rPr>
              <w:tab/>
              <w:t>TRG D. IBLERA 8</w:t>
            </w:r>
          </w:p>
        </w:tc>
      </w:tr>
      <w:tr w:rsidR="00B97CEF" w:rsidRPr="008A5741" w14:paraId="5ECDB65B" w14:textId="77777777" w:rsidTr="007A273F">
        <w:trPr>
          <w:trHeight w:val="290"/>
        </w:trPr>
        <w:tc>
          <w:tcPr>
            <w:tcW w:w="4507" w:type="dxa"/>
            <w:gridSpan w:val="3"/>
          </w:tcPr>
          <w:p w14:paraId="64EFCE64" w14:textId="77777777" w:rsidR="00B97CEF" w:rsidRPr="008A5741" w:rsidRDefault="00B97CEF" w:rsidP="007A27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OIB</w:t>
            </w:r>
            <w:r w:rsidRPr="008A574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88026390655</w:t>
            </w:r>
          </w:p>
        </w:tc>
      </w:tr>
      <w:tr w:rsidR="00B97CEF" w:rsidRPr="008A5741" w14:paraId="7DE9BAC3" w14:textId="77777777" w:rsidTr="007A273F">
        <w:trPr>
          <w:trHeight w:val="290"/>
        </w:trPr>
        <w:tc>
          <w:tcPr>
            <w:tcW w:w="4507" w:type="dxa"/>
            <w:gridSpan w:val="3"/>
          </w:tcPr>
          <w:p w14:paraId="14D9ADB5" w14:textId="77777777" w:rsidR="00B97CEF" w:rsidRPr="008A5741" w:rsidRDefault="00B97CEF" w:rsidP="007A27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Matični broj</w:t>
            </w:r>
            <w:r w:rsidRPr="008A574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03278352</w:t>
            </w:r>
          </w:p>
        </w:tc>
      </w:tr>
      <w:tr w:rsidR="00B97CEF" w:rsidRPr="008A5741" w14:paraId="12C17818" w14:textId="77777777" w:rsidTr="007A273F">
        <w:trPr>
          <w:trHeight w:val="290"/>
        </w:trPr>
        <w:tc>
          <w:tcPr>
            <w:tcW w:w="1195" w:type="dxa"/>
          </w:tcPr>
          <w:p w14:paraId="0AAECC05" w14:textId="77777777" w:rsidR="00B97CEF" w:rsidRPr="008A5741" w:rsidRDefault="00B97CEF" w:rsidP="007A27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IBAN</w:t>
            </w:r>
          </w:p>
        </w:tc>
        <w:tc>
          <w:tcPr>
            <w:tcW w:w="3312" w:type="dxa"/>
            <w:gridSpan w:val="2"/>
          </w:tcPr>
          <w:p w14:paraId="6ED594FC" w14:textId="77777777" w:rsidR="00B97CEF" w:rsidRPr="008A5741" w:rsidRDefault="00B97CEF" w:rsidP="007A273F">
            <w:pPr>
              <w:pStyle w:val="TableParagraph"/>
              <w:ind w:left="36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HR9624020061100942189</w:t>
            </w:r>
          </w:p>
        </w:tc>
      </w:tr>
      <w:tr w:rsidR="00B97CEF" w:rsidRPr="008A5741" w14:paraId="433B2ECF" w14:textId="77777777" w:rsidTr="007A273F">
        <w:trPr>
          <w:trHeight w:val="290"/>
        </w:trPr>
        <w:tc>
          <w:tcPr>
            <w:tcW w:w="1195" w:type="dxa"/>
          </w:tcPr>
          <w:p w14:paraId="2328DD9A" w14:textId="77777777" w:rsidR="00B97CEF" w:rsidRPr="008A5741" w:rsidRDefault="00B97CEF" w:rsidP="007A273F">
            <w:pPr>
              <w:pStyle w:val="TableParagraph"/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RKP</w:t>
            </w:r>
            <w:r w:rsidRPr="008A574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BROJ</w:t>
            </w:r>
          </w:p>
        </w:tc>
        <w:tc>
          <w:tcPr>
            <w:tcW w:w="1002" w:type="dxa"/>
          </w:tcPr>
          <w:p w14:paraId="71CA2F37" w14:textId="77777777" w:rsidR="00B97CEF" w:rsidRPr="008A5741" w:rsidRDefault="00B97CEF" w:rsidP="007A273F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74823BC0" w14:textId="77777777" w:rsidR="00B97CEF" w:rsidRPr="008A5741" w:rsidRDefault="00B97CEF" w:rsidP="007A273F">
            <w:pPr>
              <w:pStyle w:val="TableParagraph"/>
              <w:spacing w:line="260" w:lineRule="exact"/>
              <w:ind w:left="0" w:right="128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7979</w:t>
            </w:r>
          </w:p>
        </w:tc>
      </w:tr>
      <w:tr w:rsidR="00B97CEF" w:rsidRPr="008A5741" w14:paraId="324009D9" w14:textId="77777777" w:rsidTr="007A273F">
        <w:trPr>
          <w:trHeight w:val="290"/>
        </w:trPr>
        <w:tc>
          <w:tcPr>
            <w:tcW w:w="1195" w:type="dxa"/>
          </w:tcPr>
          <w:p w14:paraId="507F90FE" w14:textId="77777777" w:rsidR="00B97CEF" w:rsidRPr="008A5741" w:rsidRDefault="00B97CEF" w:rsidP="007A27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Razina</w:t>
            </w:r>
          </w:p>
        </w:tc>
        <w:tc>
          <w:tcPr>
            <w:tcW w:w="1002" w:type="dxa"/>
          </w:tcPr>
          <w:p w14:paraId="48EA394A" w14:textId="77777777" w:rsidR="00B97CEF" w:rsidRPr="008A5741" w:rsidRDefault="00B97CEF" w:rsidP="007A273F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5CA49DA1" w14:textId="77777777" w:rsidR="00B97CEF" w:rsidRPr="008A5741" w:rsidRDefault="00B97CEF" w:rsidP="007A273F">
            <w:pPr>
              <w:pStyle w:val="TableParagraph"/>
              <w:ind w:left="0" w:right="128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B97CEF" w:rsidRPr="008A5741" w14:paraId="1D170362" w14:textId="77777777" w:rsidTr="007A273F">
        <w:trPr>
          <w:trHeight w:val="290"/>
        </w:trPr>
        <w:tc>
          <w:tcPr>
            <w:tcW w:w="1195" w:type="dxa"/>
          </w:tcPr>
          <w:p w14:paraId="5DC693EF" w14:textId="77777777" w:rsidR="00B97CEF" w:rsidRPr="008A5741" w:rsidRDefault="00B97CEF" w:rsidP="007A27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Šifra</w:t>
            </w:r>
            <w:r w:rsidRPr="008A574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djelat</w:t>
            </w:r>
          </w:p>
        </w:tc>
        <w:tc>
          <w:tcPr>
            <w:tcW w:w="1002" w:type="dxa"/>
          </w:tcPr>
          <w:p w14:paraId="26262A51" w14:textId="77777777" w:rsidR="00B97CEF" w:rsidRPr="008A5741" w:rsidRDefault="00B97CEF" w:rsidP="007A273F">
            <w:pPr>
              <w:pStyle w:val="TableParagraph"/>
              <w:ind w:left="541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8730</w:t>
            </w:r>
          </w:p>
        </w:tc>
        <w:tc>
          <w:tcPr>
            <w:tcW w:w="2310" w:type="dxa"/>
          </w:tcPr>
          <w:p w14:paraId="21322DE2" w14:textId="77777777" w:rsidR="00B97CEF" w:rsidRPr="008A5741" w:rsidRDefault="00B97CEF" w:rsidP="007A273F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CEF" w:rsidRPr="008A5741" w14:paraId="5A8B239B" w14:textId="77777777" w:rsidTr="007A273F">
        <w:trPr>
          <w:trHeight w:val="290"/>
        </w:trPr>
        <w:tc>
          <w:tcPr>
            <w:tcW w:w="2197" w:type="dxa"/>
            <w:gridSpan w:val="2"/>
          </w:tcPr>
          <w:p w14:paraId="16E976A2" w14:textId="77777777" w:rsidR="00B97CEF" w:rsidRPr="008A5741" w:rsidRDefault="00B97CEF" w:rsidP="007A27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Šifra</w:t>
            </w:r>
            <w:r w:rsidRPr="008A574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županije</w:t>
            </w:r>
          </w:p>
        </w:tc>
        <w:tc>
          <w:tcPr>
            <w:tcW w:w="2310" w:type="dxa"/>
          </w:tcPr>
          <w:p w14:paraId="1578E8E4" w14:textId="77777777" w:rsidR="00B97CEF" w:rsidRPr="008A5741" w:rsidRDefault="00B97CEF" w:rsidP="007A273F">
            <w:pPr>
              <w:pStyle w:val="TableParagraph"/>
              <w:ind w:left="0" w:right="128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B97CEF" w:rsidRPr="008A5741" w14:paraId="5A79AD18" w14:textId="77777777" w:rsidTr="007A273F">
        <w:trPr>
          <w:trHeight w:val="290"/>
        </w:trPr>
        <w:tc>
          <w:tcPr>
            <w:tcW w:w="1195" w:type="dxa"/>
          </w:tcPr>
          <w:p w14:paraId="26E1D4AA" w14:textId="77777777" w:rsidR="00B97CEF" w:rsidRPr="008A5741" w:rsidRDefault="00B97CEF" w:rsidP="007A27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Šifra</w:t>
            </w:r>
            <w:r w:rsidRPr="008A574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grada</w:t>
            </w:r>
          </w:p>
        </w:tc>
        <w:tc>
          <w:tcPr>
            <w:tcW w:w="1002" w:type="dxa"/>
          </w:tcPr>
          <w:p w14:paraId="40A8520D" w14:textId="77777777" w:rsidR="00B97CEF" w:rsidRPr="008A5741" w:rsidRDefault="00B97CEF" w:rsidP="007A273F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1460A3D4" w14:textId="77777777" w:rsidR="00B97CEF" w:rsidRPr="008A5741" w:rsidRDefault="00B97CEF" w:rsidP="007A273F">
            <w:pPr>
              <w:pStyle w:val="TableParagraph"/>
              <w:ind w:left="0" w:right="128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</w:tr>
      <w:tr w:rsidR="00B97CEF" w:rsidRPr="008A5741" w14:paraId="1DED5AC2" w14:textId="77777777" w:rsidTr="007A273F">
        <w:trPr>
          <w:trHeight w:val="255"/>
        </w:trPr>
        <w:tc>
          <w:tcPr>
            <w:tcW w:w="1195" w:type="dxa"/>
          </w:tcPr>
          <w:p w14:paraId="08F24A96" w14:textId="77777777" w:rsidR="00B97CEF" w:rsidRPr="008A5741" w:rsidRDefault="00B97CEF" w:rsidP="007A273F">
            <w:pPr>
              <w:pStyle w:val="TableParagraph"/>
              <w:spacing w:line="236" w:lineRule="exac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RAZDJEL:</w:t>
            </w:r>
          </w:p>
        </w:tc>
        <w:tc>
          <w:tcPr>
            <w:tcW w:w="1002" w:type="dxa"/>
          </w:tcPr>
          <w:p w14:paraId="5224204D" w14:textId="77777777" w:rsidR="00B97CEF" w:rsidRPr="008A5741" w:rsidRDefault="00B97CEF" w:rsidP="007A273F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4EF81292" w14:textId="77777777" w:rsidR="00B97CEF" w:rsidRPr="008A5741" w:rsidRDefault="00B97CEF" w:rsidP="007A273F">
            <w:pPr>
              <w:pStyle w:val="TableParagraph"/>
              <w:spacing w:line="236" w:lineRule="exact"/>
              <w:ind w:left="0" w:right="128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B97CEF" w:rsidRPr="008A5741" w14:paraId="357356B1" w14:textId="77777777" w:rsidTr="007A273F">
        <w:trPr>
          <w:trHeight w:val="255"/>
        </w:trPr>
        <w:tc>
          <w:tcPr>
            <w:tcW w:w="1195" w:type="dxa"/>
          </w:tcPr>
          <w:p w14:paraId="1F1E35B4" w14:textId="77777777" w:rsidR="00B97CEF" w:rsidRPr="008A5741" w:rsidRDefault="00B97CEF" w:rsidP="007A273F">
            <w:pPr>
              <w:pStyle w:val="TableParagraph"/>
              <w:spacing w:line="236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14:paraId="64FF0372" w14:textId="77777777" w:rsidR="00B97CEF" w:rsidRPr="008A5741" w:rsidRDefault="00B97CEF" w:rsidP="007A273F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26340A14" w14:textId="77777777" w:rsidR="00B97CEF" w:rsidRPr="008A5741" w:rsidRDefault="00B97CEF" w:rsidP="007A273F">
            <w:pPr>
              <w:pStyle w:val="TableParagraph"/>
              <w:spacing w:line="236" w:lineRule="exact"/>
              <w:ind w:left="0" w:right="128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336A8E" w14:textId="77777777" w:rsidR="00252A6C" w:rsidRDefault="00252A6C" w:rsidP="00B97CEF">
      <w:pPr>
        <w:pStyle w:val="TableParagraph"/>
        <w:spacing w:line="268" w:lineRule="exact"/>
        <w:ind w:left="0" w:right="4156"/>
        <w:jc w:val="center"/>
        <w:rPr>
          <w:rFonts w:ascii="Arial" w:hAnsi="Arial" w:cs="Arial"/>
          <w:b/>
          <w:sz w:val="18"/>
          <w:szCs w:val="18"/>
        </w:rPr>
      </w:pPr>
    </w:p>
    <w:p w14:paraId="6CD97110" w14:textId="77777777" w:rsidR="00252A6C" w:rsidRDefault="00B97CEF" w:rsidP="00252A6C">
      <w:pPr>
        <w:pStyle w:val="TableParagraph"/>
        <w:spacing w:line="268" w:lineRule="exact"/>
        <w:ind w:left="2880" w:right="4156"/>
        <w:jc w:val="center"/>
        <w:rPr>
          <w:rFonts w:ascii="Arial" w:hAnsi="Arial" w:cs="Arial"/>
          <w:b/>
          <w:sz w:val="18"/>
          <w:szCs w:val="18"/>
        </w:rPr>
      </w:pPr>
      <w:r w:rsidRPr="00B94FE9">
        <w:rPr>
          <w:rFonts w:ascii="Arial" w:hAnsi="Arial" w:cs="Arial"/>
          <w:b/>
          <w:sz w:val="18"/>
          <w:szCs w:val="18"/>
        </w:rPr>
        <w:t xml:space="preserve">Obrazloženje </w:t>
      </w:r>
      <w:r>
        <w:rPr>
          <w:rFonts w:ascii="Arial" w:hAnsi="Arial" w:cs="Arial"/>
          <w:b/>
          <w:sz w:val="18"/>
          <w:szCs w:val="18"/>
        </w:rPr>
        <w:t xml:space="preserve">odstupanja od </w:t>
      </w:r>
      <w:r w:rsidR="00252A6C">
        <w:rPr>
          <w:rFonts w:ascii="Arial" w:hAnsi="Arial" w:cs="Arial"/>
          <w:b/>
          <w:sz w:val="18"/>
          <w:szCs w:val="18"/>
        </w:rPr>
        <w:t>F</w:t>
      </w:r>
      <w:r>
        <w:rPr>
          <w:rFonts w:ascii="Arial" w:hAnsi="Arial" w:cs="Arial"/>
          <w:b/>
          <w:sz w:val="18"/>
          <w:szCs w:val="18"/>
        </w:rPr>
        <w:t>inancijskog plana</w:t>
      </w:r>
      <w:r w:rsidR="00252A6C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z</w:t>
      </w:r>
      <w:r w:rsidRPr="00B94FE9">
        <w:rPr>
          <w:rFonts w:ascii="Arial" w:hAnsi="Arial" w:cs="Arial"/>
          <w:b/>
          <w:sz w:val="18"/>
          <w:szCs w:val="18"/>
        </w:rPr>
        <w:t xml:space="preserve">a razdoblje </w:t>
      </w:r>
    </w:p>
    <w:p w14:paraId="4E678AC4" w14:textId="6289B4AD" w:rsidR="00B97CEF" w:rsidRDefault="00B97CEF" w:rsidP="00252A6C">
      <w:pPr>
        <w:pStyle w:val="TableParagraph"/>
        <w:spacing w:line="268" w:lineRule="exact"/>
        <w:ind w:left="2880" w:right="4156"/>
        <w:jc w:val="center"/>
        <w:rPr>
          <w:rFonts w:ascii="Arial" w:hAnsi="Arial" w:cs="Arial"/>
          <w:b/>
          <w:spacing w:val="-1"/>
          <w:sz w:val="18"/>
          <w:szCs w:val="18"/>
        </w:rPr>
      </w:pPr>
      <w:r w:rsidRPr="00B94FE9">
        <w:rPr>
          <w:rFonts w:ascii="Arial" w:hAnsi="Arial" w:cs="Arial"/>
          <w:b/>
          <w:sz w:val="18"/>
          <w:szCs w:val="18"/>
        </w:rPr>
        <w:t>1-</w:t>
      </w:r>
      <w:r w:rsidR="0003378F">
        <w:rPr>
          <w:rFonts w:ascii="Arial" w:hAnsi="Arial" w:cs="Arial"/>
          <w:b/>
          <w:sz w:val="18"/>
          <w:szCs w:val="18"/>
        </w:rPr>
        <w:t>12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B94FE9">
        <w:rPr>
          <w:rFonts w:ascii="Arial" w:hAnsi="Arial" w:cs="Arial"/>
          <w:b/>
          <w:sz w:val="18"/>
          <w:szCs w:val="18"/>
        </w:rPr>
        <w:t>2023</w:t>
      </w:r>
      <w:r>
        <w:rPr>
          <w:rFonts w:ascii="Arial" w:hAnsi="Arial" w:cs="Arial"/>
          <w:b/>
          <w:sz w:val="18"/>
          <w:szCs w:val="18"/>
        </w:rPr>
        <w:t>.</w:t>
      </w:r>
    </w:p>
    <w:p w14:paraId="7179926B" w14:textId="75436EF8" w:rsidR="00267730" w:rsidRDefault="00267730"/>
    <w:p w14:paraId="5885BF52" w14:textId="77777777" w:rsidR="00B97CEF" w:rsidRDefault="00B97CEF"/>
    <w:p w14:paraId="6D900AE4" w14:textId="06E7A714" w:rsidR="00B97CEF" w:rsidRDefault="00B97CEF">
      <w:r>
        <w:t>Prihodi:</w:t>
      </w:r>
    </w:p>
    <w:p w14:paraId="761BA802" w14:textId="6C1955DF" w:rsidR="00B97CEF" w:rsidRDefault="00B97CEF">
      <w:r>
        <w:t>6</w:t>
      </w:r>
      <w:r w:rsidR="00A53F14">
        <w:t>6</w:t>
      </w:r>
      <w:r>
        <w:t>31</w:t>
      </w:r>
      <w:r>
        <w:tab/>
        <w:t xml:space="preserve">-Tekuće </w:t>
      </w:r>
      <w:r w:rsidR="00A53F14">
        <w:t>donacije</w:t>
      </w:r>
    </w:p>
    <w:p w14:paraId="45E3FB8C" w14:textId="6326AD85" w:rsidR="00B97CEF" w:rsidRDefault="00B97CEF" w:rsidP="00A53F14">
      <w:pPr>
        <w:ind w:firstLine="720"/>
      </w:pPr>
      <w:r>
        <w:t xml:space="preserve">- </w:t>
      </w:r>
      <w:r w:rsidR="00A53F14">
        <w:t xml:space="preserve">krajem 2023-e smo </w:t>
      </w:r>
      <w:r>
        <w:t xml:space="preserve">ostvarili </w:t>
      </w:r>
      <w:r w:rsidR="00A53F14">
        <w:t>više velikih donacija u dobrima i novcu.</w:t>
      </w:r>
    </w:p>
    <w:p w14:paraId="6F07AB27" w14:textId="6AC1530A" w:rsidR="00B97CEF" w:rsidRDefault="00B97CEF">
      <w:r>
        <w:t>Rashodi:</w:t>
      </w:r>
    </w:p>
    <w:p w14:paraId="747B0B8A" w14:textId="17DDD7BD" w:rsidR="00B97CEF" w:rsidRDefault="00B97CEF" w:rsidP="00B97CEF">
      <w:r>
        <w:t>3113</w:t>
      </w:r>
      <w:r>
        <w:tab/>
        <w:t>-Plaće za prekovremeni rad</w:t>
      </w:r>
    </w:p>
    <w:p w14:paraId="00A5EC49" w14:textId="54EF301D" w:rsidR="00B97CEF" w:rsidRDefault="00B97CEF" w:rsidP="00B97CEF">
      <w:r>
        <w:tab/>
        <w:t>-prekovremeni rad nikada ne planiramo</w:t>
      </w:r>
    </w:p>
    <w:p w14:paraId="5049101B" w14:textId="658A2525" w:rsidR="00A53F14" w:rsidRDefault="00A53F14" w:rsidP="00B97CEF">
      <w:r>
        <w:t>3114</w:t>
      </w:r>
      <w:r>
        <w:tab/>
        <w:t>-Plaće za posebne uvjete rada</w:t>
      </w:r>
    </w:p>
    <w:p w14:paraId="019CEB04" w14:textId="54F01699" w:rsidR="00A53F14" w:rsidRDefault="00A53F14" w:rsidP="00B97CEF">
      <w:r>
        <w:tab/>
        <w:t xml:space="preserve">-kako je tijekom godine </w:t>
      </w:r>
      <w:r w:rsidR="00E06DEC">
        <w:t xml:space="preserve">dva puta povećana osnovica za obračun plaće javnim službenicima povećani su </w:t>
      </w:r>
    </w:p>
    <w:p w14:paraId="247EEE37" w14:textId="66509C60" w:rsidR="00E06DEC" w:rsidRDefault="00E06DEC" w:rsidP="00B97CEF">
      <w:r>
        <w:tab/>
        <w:t xml:space="preserve"> troškovi koji su vezani za obračun plaće</w:t>
      </w:r>
    </w:p>
    <w:p w14:paraId="3BFE1F8F" w14:textId="564AB54B" w:rsidR="00E06DEC" w:rsidRDefault="00E06DEC" w:rsidP="00B97CEF">
      <w:r>
        <w:t>3121</w:t>
      </w:r>
      <w:r>
        <w:tab/>
        <w:t>-ostali rashodi za zaposlene</w:t>
      </w:r>
    </w:p>
    <w:p w14:paraId="1A688CCD" w14:textId="46B68408" w:rsidR="00E06DEC" w:rsidRDefault="00E06DEC" w:rsidP="00E06DEC">
      <w:r>
        <w:tab/>
        <w:t xml:space="preserve"> </w:t>
      </w:r>
      <w:r>
        <w:t xml:space="preserve">-kako je tijekom godine dva puta povećana osnovica za obračun plaće javnim službenicima povećani su </w:t>
      </w:r>
    </w:p>
    <w:p w14:paraId="37EE43D4" w14:textId="77777777" w:rsidR="00E06DEC" w:rsidRDefault="00E06DEC" w:rsidP="00E06DEC">
      <w:r>
        <w:tab/>
        <w:t xml:space="preserve"> troškovi koji su vezani za obračun plaće</w:t>
      </w:r>
    </w:p>
    <w:p w14:paraId="4743203F" w14:textId="2C4FF928" w:rsidR="00E06DEC" w:rsidRDefault="00E06DEC" w:rsidP="00E06DEC">
      <w:r>
        <w:t>3132</w:t>
      </w:r>
      <w:r>
        <w:tab/>
        <w:t>-Doprinosi za obvezno zdravstveno osiguranje</w:t>
      </w:r>
    </w:p>
    <w:p w14:paraId="3A170DD9" w14:textId="77777777" w:rsidR="00E06DEC" w:rsidRDefault="00E06DEC" w:rsidP="00E06DEC">
      <w:r>
        <w:tab/>
      </w:r>
      <w:r>
        <w:t xml:space="preserve">-kako je tijekom godine dva puta povećana osnovica za obračun plaće javnim službenicima povećani su </w:t>
      </w:r>
    </w:p>
    <w:p w14:paraId="217B0E02" w14:textId="77777777" w:rsidR="00E06DEC" w:rsidRDefault="00E06DEC" w:rsidP="00E06DEC">
      <w:r>
        <w:tab/>
        <w:t xml:space="preserve"> troškovi koji su vezani za obračun plaće</w:t>
      </w:r>
    </w:p>
    <w:p w14:paraId="180B001F" w14:textId="5BA6493A" w:rsidR="00B97CEF" w:rsidRDefault="00B97CEF" w:rsidP="00B97CEF">
      <w:r>
        <w:t>3211</w:t>
      </w:r>
      <w:r>
        <w:tab/>
        <w:t>-Službena putovanja</w:t>
      </w:r>
    </w:p>
    <w:p w14:paraId="56887D15" w14:textId="4ADB27D6" w:rsidR="00B97CEF" w:rsidRDefault="00B97CEF" w:rsidP="00B97CEF">
      <w:r>
        <w:tab/>
        <w:t>-ovaj trošak nije planiran, a nastao je kao posljedica stručnog usavršavanja zaposlenika koja su</w:t>
      </w:r>
    </w:p>
    <w:p w14:paraId="50F69B02" w14:textId="2EA4E012" w:rsidR="00B97CEF" w:rsidRDefault="00B97CEF" w:rsidP="00B97CEF">
      <w:r>
        <w:tab/>
        <w:t>Održavana van Zagreba</w:t>
      </w:r>
    </w:p>
    <w:p w14:paraId="09B9321F" w14:textId="20CEB321" w:rsidR="00045E07" w:rsidRDefault="00045E07" w:rsidP="00B97CEF">
      <w:r>
        <w:t>3222</w:t>
      </w:r>
      <w:r>
        <w:tab/>
        <w:t>-Materijal i sirovine</w:t>
      </w:r>
    </w:p>
    <w:p w14:paraId="7B7F3FFB" w14:textId="2C842C41" w:rsidR="00045E07" w:rsidRDefault="00045E07" w:rsidP="00B97CEF">
      <w:r>
        <w:tab/>
        <w:t>I tijekom 2023-e nastavio se trend povećanja cijena usluga i roba</w:t>
      </w:r>
    </w:p>
    <w:p w14:paraId="33804366" w14:textId="6D484CDA" w:rsidR="00B97CEF" w:rsidRDefault="00B97CEF" w:rsidP="00B97CEF">
      <w:r>
        <w:t>3223</w:t>
      </w:r>
      <w:r>
        <w:tab/>
        <w:t>-</w:t>
      </w:r>
      <w:r w:rsidR="00D76E44">
        <w:t>E</w:t>
      </w:r>
      <w:r>
        <w:t>nergija</w:t>
      </w:r>
    </w:p>
    <w:p w14:paraId="0E4880AA" w14:textId="77777777" w:rsidR="00D76E44" w:rsidRDefault="00B97CEF" w:rsidP="00B97CEF">
      <w:r>
        <w:tab/>
        <w:t>-</w:t>
      </w:r>
      <w:r w:rsidR="00D76E44">
        <w:t>Planirana sredstva za energiju nažalost nisu mogla biti dostatna. Dugo razdoblje grijanja u proljeće</w:t>
      </w:r>
    </w:p>
    <w:p w14:paraId="1B85B0FA" w14:textId="77777777" w:rsidR="00D76E44" w:rsidRDefault="00D76E44" w:rsidP="00B97CEF">
      <w:r>
        <w:tab/>
        <w:t xml:space="preserve">2023. još je više pridonijelo ranijem utrošku planiranih sredstava za energiju. </w:t>
      </w:r>
    </w:p>
    <w:p w14:paraId="646CDFE5" w14:textId="3C90B2CE" w:rsidR="00045E07" w:rsidRDefault="00045E07" w:rsidP="00B97CEF">
      <w:r>
        <w:t>3232</w:t>
      </w:r>
      <w:r>
        <w:tab/>
        <w:t>-Usluge tekućeg i investicijskog održavanja</w:t>
      </w:r>
    </w:p>
    <w:p w14:paraId="236D3A68" w14:textId="253D2FA8" w:rsidR="00045E07" w:rsidRDefault="00045E07" w:rsidP="00B97CEF">
      <w:r>
        <w:tab/>
        <w:t xml:space="preserve">Kako smo namjeravali tijekom 2023-e </w:t>
      </w:r>
      <w:proofErr w:type="spellStart"/>
      <w:r>
        <w:t>zapčeti</w:t>
      </w:r>
      <w:proofErr w:type="spellEnd"/>
      <w:r>
        <w:t xml:space="preserve"> sa sanacijom stropa u kuhinji i skladištu u koje je </w:t>
      </w:r>
    </w:p>
    <w:p w14:paraId="6E540FEF" w14:textId="7254FA37" w:rsidR="00045E07" w:rsidRDefault="00045E07" w:rsidP="00B97CEF">
      <w:r>
        <w:tab/>
        <w:t xml:space="preserve">Uključena sanacija svih instalacija (a koje nažalost nije započelo u 2023-oj) ostalo nam je neutrošenih </w:t>
      </w:r>
    </w:p>
    <w:p w14:paraId="1D588EB5" w14:textId="7375992E" w:rsidR="00045E07" w:rsidRDefault="00045E07" w:rsidP="00B97CEF">
      <w:r>
        <w:tab/>
        <w:t>Sredstava na ovoj stavci</w:t>
      </w:r>
    </w:p>
    <w:p w14:paraId="01198AF9" w14:textId="7EADD096" w:rsidR="00045E07" w:rsidRDefault="00045E07" w:rsidP="00B97CEF">
      <w:r>
        <w:t>3237</w:t>
      </w:r>
      <w:r>
        <w:tab/>
        <w:t>-Intelektualne i osobne usluge</w:t>
      </w:r>
    </w:p>
    <w:p w14:paraId="356E3222" w14:textId="53EF2299" w:rsidR="00045E07" w:rsidRDefault="00045E07" w:rsidP="00B97CEF">
      <w:r>
        <w:tab/>
        <w:t xml:space="preserve">Na ovoj stavci pojavio se i trošak projektne dokumentacije za gore navedenu sanaciju stropa u kuhinji i </w:t>
      </w:r>
      <w:r>
        <w:tab/>
        <w:t>skladišta</w:t>
      </w:r>
    </w:p>
    <w:p w14:paraId="578B2B2A" w14:textId="77777777" w:rsidR="00D76E44" w:rsidRDefault="00D76E44" w:rsidP="00B97CEF">
      <w:r>
        <w:t>3295</w:t>
      </w:r>
      <w:r>
        <w:tab/>
        <w:t>-Pristojbe i naknade</w:t>
      </w:r>
    </w:p>
    <w:p w14:paraId="6130C482" w14:textId="77777777" w:rsidR="00D76E44" w:rsidRDefault="00D76E44" w:rsidP="00B97CEF">
      <w:r>
        <w:tab/>
        <w:t xml:space="preserve">-veći trošak od planiranog nastao je zbog neplaniranog  ispita za ložače centralnog grijanja a koje se </w:t>
      </w:r>
    </w:p>
    <w:p w14:paraId="53C26C40" w14:textId="77777777" w:rsidR="00D76E44" w:rsidRDefault="00D76E44" w:rsidP="00B97CEF">
      <w:r>
        <w:tab/>
        <w:t>Provodi jednom u pet godina.</w:t>
      </w:r>
    </w:p>
    <w:p w14:paraId="7D10415C" w14:textId="77777777" w:rsidR="001A0378" w:rsidRDefault="001A0378" w:rsidP="00B97CEF"/>
    <w:p w14:paraId="27A855A4" w14:textId="2F341B83" w:rsidR="00D76E44" w:rsidRDefault="00D76E44" w:rsidP="00B97CEF">
      <w:r>
        <w:lastRenderedPageBreak/>
        <w:t>3431</w:t>
      </w:r>
      <w:r>
        <w:tab/>
        <w:t>-Zatezne kamate</w:t>
      </w:r>
    </w:p>
    <w:p w14:paraId="4CD39440" w14:textId="77777777" w:rsidR="00D76E44" w:rsidRDefault="00D76E44" w:rsidP="00B97CEF">
      <w:r>
        <w:tab/>
        <w:t xml:space="preserve">-Kako još uvijek nismo ažurni u plaćanjima svojih obveza prema dobavljačima, uglavnom gradske </w:t>
      </w:r>
    </w:p>
    <w:p w14:paraId="4C0BD368" w14:textId="77777777" w:rsidR="00D76E44" w:rsidRDefault="00D76E44" w:rsidP="00B97CEF">
      <w:r>
        <w:tab/>
        <w:t>Tvrtke nam zaračunavaju zatezne kamate.</w:t>
      </w:r>
    </w:p>
    <w:p w14:paraId="3FEC4F8C" w14:textId="77777777" w:rsidR="00D76E44" w:rsidRDefault="00D76E44" w:rsidP="00B97CEF">
      <w:r>
        <w:t>3834</w:t>
      </w:r>
      <w:r>
        <w:tab/>
        <w:t>-Ugovorene kazne i ostale naknade šteta</w:t>
      </w:r>
    </w:p>
    <w:p w14:paraId="790A5B42" w14:textId="77777777" w:rsidR="00252A6C" w:rsidRDefault="00D76E44" w:rsidP="00B97CEF">
      <w:r>
        <w:tab/>
        <w:t xml:space="preserve">-tijekom ožujka 2023 imali smo </w:t>
      </w:r>
      <w:r w:rsidR="00252A6C">
        <w:t>sanitarnu inspekciju koja nam je zapisnikom naložila plaćanje kazne</w:t>
      </w:r>
    </w:p>
    <w:p w14:paraId="753DF204" w14:textId="26C54590" w:rsidR="00B97CEF" w:rsidRDefault="00D76E44" w:rsidP="00B97CEF">
      <w:r>
        <w:t xml:space="preserve"> </w:t>
      </w:r>
    </w:p>
    <w:p w14:paraId="303FEBD3" w14:textId="77777777" w:rsidR="00045E07" w:rsidRDefault="00045E07" w:rsidP="00B97CEF"/>
    <w:p w14:paraId="7A33608C" w14:textId="77777777" w:rsidR="00045E07" w:rsidRDefault="00045E07" w:rsidP="00B97CEF"/>
    <w:p w14:paraId="020804C1" w14:textId="77777777" w:rsidR="00045E07" w:rsidRDefault="00045E07" w:rsidP="00B97CEF"/>
    <w:p w14:paraId="47FD0878" w14:textId="77777777" w:rsidR="00D76E44" w:rsidRDefault="00D76E44" w:rsidP="00B97CEF"/>
    <w:p w14:paraId="5ECDC8F2" w14:textId="2FCB2EC9" w:rsidR="00252A6C" w:rsidRDefault="00252A6C">
      <w:r>
        <w:t xml:space="preserve">Zagreb, </w:t>
      </w:r>
      <w:r w:rsidR="00045E07">
        <w:t>20.2.</w:t>
      </w:r>
      <w:r>
        <w:t>202</w:t>
      </w:r>
      <w:r w:rsidR="00045E07">
        <w:t>4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Ravnateljica</w:t>
      </w:r>
    </w:p>
    <w:p w14:paraId="775BDEC5" w14:textId="77777777" w:rsidR="00252A6C" w:rsidRDefault="00252A6C">
      <w:r>
        <w:tab/>
      </w:r>
      <w:r>
        <w:tab/>
      </w:r>
      <w:r>
        <w:tab/>
      </w:r>
      <w:r>
        <w:tab/>
      </w:r>
      <w:r>
        <w:tab/>
      </w:r>
    </w:p>
    <w:p w14:paraId="71D2BF62" w14:textId="77777777" w:rsidR="00252A6C" w:rsidRDefault="00252A6C"/>
    <w:p w14:paraId="0E597D0F" w14:textId="508AFDE3" w:rsidR="00B97CEF" w:rsidRDefault="00252A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Marija Kuštra, </w:t>
      </w:r>
      <w:proofErr w:type="spellStart"/>
      <w:r>
        <w:t>dipl.soc.radnica</w:t>
      </w:r>
      <w:proofErr w:type="spellEnd"/>
      <w:r w:rsidR="00B97CEF">
        <w:tab/>
      </w:r>
    </w:p>
    <w:sectPr w:rsidR="00B97CEF" w:rsidSect="00D963B9">
      <w:pgSz w:w="11907" w:h="16840" w:code="9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310970"/>
    <w:multiLevelType w:val="hybridMultilevel"/>
    <w:tmpl w:val="A344E360"/>
    <w:lvl w:ilvl="0" w:tplc="9EB402FA">
      <w:start w:val="636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474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CEF"/>
    <w:rsid w:val="0003378F"/>
    <w:rsid w:val="00045E07"/>
    <w:rsid w:val="00052981"/>
    <w:rsid w:val="001A0378"/>
    <w:rsid w:val="00252A6C"/>
    <w:rsid w:val="00267730"/>
    <w:rsid w:val="00423023"/>
    <w:rsid w:val="009A4330"/>
    <w:rsid w:val="00A53F14"/>
    <w:rsid w:val="00B97CEF"/>
    <w:rsid w:val="00CE70DE"/>
    <w:rsid w:val="00D76E44"/>
    <w:rsid w:val="00D963B9"/>
    <w:rsid w:val="00E0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02F24"/>
  <w15:chartTrackingRefBased/>
  <w15:docId w15:val="{E2F11F3F-81C1-430B-AC1B-7038FADE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D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97CEF"/>
    <w:pPr>
      <w:spacing w:line="259" w:lineRule="exact"/>
      <w:ind w:left="200"/>
    </w:pPr>
  </w:style>
  <w:style w:type="paragraph" w:styleId="ListParagraph">
    <w:name w:val="List Paragraph"/>
    <w:basedOn w:val="Normal"/>
    <w:uiPriority w:val="34"/>
    <w:qFormat/>
    <w:rsid w:val="00B97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Medveščak</dc:creator>
  <cp:keywords/>
  <dc:description/>
  <cp:lastModifiedBy>Vesna Listeš</cp:lastModifiedBy>
  <cp:revision>4</cp:revision>
  <cp:lastPrinted>2024-02-20T11:21:00Z</cp:lastPrinted>
  <dcterms:created xsi:type="dcterms:W3CDTF">2024-02-20T08:24:00Z</dcterms:created>
  <dcterms:modified xsi:type="dcterms:W3CDTF">2024-02-20T13:55:00Z</dcterms:modified>
</cp:coreProperties>
</file>