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F768A" w14:textId="6268535B" w:rsidR="00D53F62" w:rsidRPr="008445A0" w:rsidRDefault="00D53F62" w:rsidP="00D53F62">
      <w:pPr>
        <w:rPr>
          <w:b/>
          <w:lang w:val="hr-HR"/>
        </w:rPr>
      </w:pPr>
      <w:r w:rsidRPr="008445A0">
        <w:rPr>
          <w:b/>
          <w:lang w:val="hr-HR"/>
        </w:rPr>
        <w:t xml:space="preserve">IZVJEŠĆE S </w:t>
      </w:r>
      <w:r w:rsidR="00842D82" w:rsidRPr="008445A0">
        <w:rPr>
          <w:b/>
          <w:lang w:val="hr-HR"/>
        </w:rPr>
        <w:t>2</w:t>
      </w:r>
      <w:r w:rsidR="00B73600">
        <w:rPr>
          <w:b/>
          <w:lang w:val="hr-HR"/>
        </w:rPr>
        <w:t>8</w:t>
      </w:r>
      <w:r w:rsidRPr="008445A0">
        <w:rPr>
          <w:b/>
          <w:lang w:val="hr-HR"/>
        </w:rPr>
        <w:t xml:space="preserve">. SJEDNICE UPRAVNOG VIJEĆA </w:t>
      </w:r>
    </w:p>
    <w:p w14:paraId="07D36560" w14:textId="77777777" w:rsidR="00D53F62" w:rsidRPr="008445A0" w:rsidRDefault="00D53F62" w:rsidP="00D53F62">
      <w:pPr>
        <w:rPr>
          <w:b/>
          <w:lang w:val="hr-HR"/>
        </w:rPr>
      </w:pPr>
    </w:p>
    <w:p w14:paraId="7858539A" w14:textId="77777777" w:rsidR="00B73600" w:rsidRPr="00B73600" w:rsidRDefault="00D53F62" w:rsidP="00B73600">
      <w:pPr>
        <w:jc w:val="both"/>
        <w:rPr>
          <w:rFonts w:eastAsia="Times New Roman"/>
          <w:b/>
          <w:lang w:val="hr-HR" w:eastAsia="hr-HR"/>
        </w:rPr>
      </w:pPr>
      <w:r w:rsidRPr="008445A0">
        <w:rPr>
          <w:lang w:val="hr-HR"/>
        </w:rPr>
        <w:t xml:space="preserve">Sjednica Upravnog vijeća Doma za starije osobe </w:t>
      </w:r>
      <w:r w:rsidR="00D26E2C">
        <w:rPr>
          <w:lang w:val="hr-HR"/>
        </w:rPr>
        <w:t>„</w:t>
      </w:r>
      <w:r w:rsidRPr="008445A0">
        <w:rPr>
          <w:lang w:val="hr-HR"/>
        </w:rPr>
        <w:t>Medveščak</w:t>
      </w:r>
      <w:r w:rsidR="00D26E2C">
        <w:rPr>
          <w:lang w:val="hr-HR"/>
        </w:rPr>
        <w:t>“</w:t>
      </w:r>
      <w:r w:rsidRPr="008445A0">
        <w:rPr>
          <w:lang w:val="hr-HR"/>
        </w:rPr>
        <w:t xml:space="preserve">, Zagreb, Trg Drage Iblera 8,  održana je  </w:t>
      </w:r>
      <w:r w:rsidR="00B73600" w:rsidRPr="00B73600">
        <w:rPr>
          <w:rFonts w:eastAsia="Times New Roman"/>
          <w:lang w:val="hr-HR" w:eastAsia="hr-HR"/>
        </w:rPr>
        <w:t xml:space="preserve">dana 11.07.2025. godine s početkom u 16:15 sati </w:t>
      </w:r>
      <w:r w:rsidR="00B73600" w:rsidRPr="00B73600">
        <w:rPr>
          <w:rFonts w:eastAsia="Times New Roman"/>
          <w:bCs/>
          <w:lang w:val="hr-HR" w:eastAsia="hr-HR"/>
        </w:rPr>
        <w:t>putem aplikacije online preko aplikacije Zoom-a</w:t>
      </w:r>
      <w:r w:rsidR="00B73600" w:rsidRPr="00B73600">
        <w:rPr>
          <w:rFonts w:eastAsia="Times New Roman"/>
          <w:lang w:val="hr-HR" w:eastAsia="hr-HR"/>
        </w:rPr>
        <w:t>.</w:t>
      </w:r>
    </w:p>
    <w:p w14:paraId="6F8C3719" w14:textId="77777777" w:rsidR="00B73600" w:rsidRPr="00B73600" w:rsidRDefault="00B73600" w:rsidP="00B73600">
      <w:pPr>
        <w:suppressAutoHyphens/>
        <w:jc w:val="both"/>
        <w:rPr>
          <w:rFonts w:eastAsia="Times New Roman"/>
          <w:lang w:val="hr-HR" w:eastAsia="hr-HR"/>
        </w:rPr>
      </w:pPr>
    </w:p>
    <w:p w14:paraId="712AB988" w14:textId="77777777" w:rsidR="00B73600" w:rsidRPr="00B73600" w:rsidRDefault="00B73600" w:rsidP="00B73600">
      <w:pPr>
        <w:suppressAutoHyphens/>
        <w:jc w:val="both"/>
        <w:rPr>
          <w:rFonts w:eastAsia="Times New Roman"/>
          <w:lang w:val="hr-HR" w:eastAsia="hr-HR"/>
        </w:rPr>
      </w:pPr>
      <w:r w:rsidRPr="00B73600">
        <w:rPr>
          <w:rFonts w:eastAsia="Times New Roman"/>
          <w:lang w:val="hr-HR" w:eastAsia="hr-HR"/>
        </w:rPr>
        <w:t>Nazočni članovi Upravnog vijeća:</w:t>
      </w:r>
    </w:p>
    <w:p w14:paraId="0F1C9590" w14:textId="77777777" w:rsidR="00B73600" w:rsidRPr="00B73600" w:rsidRDefault="00B73600" w:rsidP="00B73600">
      <w:pPr>
        <w:numPr>
          <w:ilvl w:val="0"/>
          <w:numId w:val="5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B73600">
        <w:rPr>
          <w:rFonts w:eastAsia="Times New Roman"/>
          <w:lang w:val="hr-HR" w:eastAsia="hr-HR"/>
        </w:rPr>
        <w:t>Lida Lamza – predsjednica</w:t>
      </w:r>
    </w:p>
    <w:p w14:paraId="56A2723A" w14:textId="77777777" w:rsidR="00B73600" w:rsidRPr="00B73600" w:rsidRDefault="00B73600" w:rsidP="00B73600">
      <w:pPr>
        <w:numPr>
          <w:ilvl w:val="0"/>
          <w:numId w:val="5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B73600">
        <w:rPr>
          <w:rFonts w:eastAsia="Times New Roman"/>
          <w:lang w:val="hr-HR" w:eastAsia="hr-HR"/>
        </w:rPr>
        <w:t xml:space="preserve">Šime </w:t>
      </w:r>
      <w:proofErr w:type="spellStart"/>
      <w:r w:rsidRPr="00B73600">
        <w:rPr>
          <w:rFonts w:eastAsia="Times New Roman"/>
          <w:lang w:val="hr-HR" w:eastAsia="hr-HR"/>
        </w:rPr>
        <w:t>Smolić</w:t>
      </w:r>
      <w:proofErr w:type="spellEnd"/>
      <w:r w:rsidRPr="00B73600">
        <w:rPr>
          <w:rFonts w:eastAsia="Times New Roman"/>
          <w:lang w:val="hr-HR" w:eastAsia="hr-HR"/>
        </w:rPr>
        <w:t xml:space="preserve"> – zamjenik predsjednice</w:t>
      </w:r>
    </w:p>
    <w:p w14:paraId="31050EC3" w14:textId="77777777" w:rsidR="00B73600" w:rsidRPr="00B73600" w:rsidRDefault="00B73600" w:rsidP="00B73600">
      <w:pPr>
        <w:numPr>
          <w:ilvl w:val="0"/>
          <w:numId w:val="5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B73600">
        <w:rPr>
          <w:rFonts w:eastAsia="Times New Roman"/>
          <w:lang w:val="hr-HR" w:eastAsia="hr-HR"/>
        </w:rPr>
        <w:t>Andrijana Švajcer – članica</w:t>
      </w:r>
    </w:p>
    <w:p w14:paraId="2A1413B3" w14:textId="77777777" w:rsidR="00B73600" w:rsidRPr="00B73600" w:rsidRDefault="00B73600" w:rsidP="00B73600">
      <w:pPr>
        <w:numPr>
          <w:ilvl w:val="0"/>
          <w:numId w:val="5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B73600">
        <w:rPr>
          <w:rFonts w:eastAsia="Times New Roman"/>
          <w:lang w:val="hr-HR" w:eastAsia="hr-HR"/>
        </w:rPr>
        <w:t xml:space="preserve">Jasna </w:t>
      </w:r>
      <w:proofErr w:type="spellStart"/>
      <w:r w:rsidRPr="00B73600">
        <w:rPr>
          <w:rFonts w:eastAsia="Times New Roman"/>
          <w:lang w:val="hr-HR" w:eastAsia="hr-HR"/>
        </w:rPr>
        <w:t>Lupieri</w:t>
      </w:r>
      <w:proofErr w:type="spellEnd"/>
      <w:r w:rsidRPr="00B73600">
        <w:rPr>
          <w:rFonts w:eastAsia="Times New Roman"/>
          <w:lang w:val="hr-HR" w:eastAsia="hr-HR"/>
        </w:rPr>
        <w:t xml:space="preserve"> – članica</w:t>
      </w:r>
    </w:p>
    <w:p w14:paraId="5F449118" w14:textId="77777777" w:rsidR="00B73600" w:rsidRPr="00B73600" w:rsidRDefault="00B73600" w:rsidP="00B73600">
      <w:pPr>
        <w:numPr>
          <w:ilvl w:val="0"/>
          <w:numId w:val="5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B73600">
        <w:rPr>
          <w:rFonts w:eastAsia="Times New Roman"/>
          <w:lang w:val="hr-HR" w:eastAsia="hr-HR"/>
        </w:rPr>
        <w:t>Morana Riđanović– članica</w:t>
      </w:r>
    </w:p>
    <w:p w14:paraId="647F221A" w14:textId="77777777" w:rsidR="00B73600" w:rsidRPr="00B73600" w:rsidRDefault="00B73600" w:rsidP="00B73600">
      <w:pPr>
        <w:suppressAutoHyphens/>
        <w:ind w:left="720"/>
        <w:contextualSpacing/>
        <w:jc w:val="both"/>
        <w:rPr>
          <w:rFonts w:eastAsia="Times New Roman"/>
          <w:lang w:val="hr-HR" w:eastAsia="hr-HR"/>
        </w:rPr>
      </w:pPr>
    </w:p>
    <w:p w14:paraId="7C4C3E38" w14:textId="77777777" w:rsidR="00B73600" w:rsidRPr="00B73600" w:rsidRDefault="00B73600" w:rsidP="00B73600">
      <w:pPr>
        <w:suppressAutoHyphens/>
        <w:jc w:val="both"/>
        <w:rPr>
          <w:rFonts w:eastAsia="Times New Roman"/>
          <w:lang w:val="hr-HR" w:eastAsia="hr-HR"/>
        </w:rPr>
      </w:pPr>
      <w:r w:rsidRPr="00B73600">
        <w:rPr>
          <w:rFonts w:eastAsia="Times New Roman"/>
          <w:lang w:val="hr-HR" w:eastAsia="hr-HR"/>
        </w:rPr>
        <w:t>Odsutni članovi:</w:t>
      </w:r>
    </w:p>
    <w:p w14:paraId="13FBF770" w14:textId="77777777" w:rsidR="00B73600" w:rsidRPr="00B73600" w:rsidRDefault="00B73600" w:rsidP="00B73600">
      <w:pPr>
        <w:suppressAutoHyphens/>
        <w:jc w:val="both"/>
        <w:rPr>
          <w:rFonts w:eastAsia="Times New Roman"/>
          <w:lang w:val="hr-HR" w:eastAsia="hr-HR"/>
        </w:rPr>
      </w:pPr>
    </w:p>
    <w:p w14:paraId="4450385D" w14:textId="77777777" w:rsidR="00B73600" w:rsidRPr="00B73600" w:rsidRDefault="00B73600" w:rsidP="00B73600">
      <w:pPr>
        <w:suppressAutoHyphens/>
        <w:jc w:val="both"/>
        <w:rPr>
          <w:rFonts w:eastAsia="Times New Roman"/>
          <w:lang w:val="hr-HR" w:eastAsia="hr-HR"/>
        </w:rPr>
      </w:pPr>
      <w:r w:rsidRPr="00B73600">
        <w:rPr>
          <w:rFonts w:eastAsia="Times New Roman"/>
          <w:lang w:val="hr-HR" w:eastAsia="hr-HR"/>
        </w:rPr>
        <w:t>Zapisničar: Vesna Listeš</w:t>
      </w:r>
    </w:p>
    <w:p w14:paraId="548F15DC" w14:textId="77777777" w:rsidR="00B73600" w:rsidRPr="00B73600" w:rsidRDefault="00B73600" w:rsidP="00B73600">
      <w:pPr>
        <w:suppressAutoHyphens/>
        <w:jc w:val="both"/>
        <w:rPr>
          <w:rFonts w:eastAsia="Times New Roman"/>
          <w:lang w:val="hr-HR" w:eastAsia="hr-HR"/>
        </w:rPr>
      </w:pPr>
    </w:p>
    <w:p w14:paraId="10467D1B" w14:textId="77777777" w:rsidR="00B73600" w:rsidRPr="00B73600" w:rsidRDefault="00B73600" w:rsidP="00B73600">
      <w:pPr>
        <w:suppressAutoHyphens/>
        <w:jc w:val="both"/>
        <w:rPr>
          <w:rFonts w:eastAsia="Times New Roman"/>
          <w:lang w:val="hr-HR" w:eastAsia="hr-HR"/>
        </w:rPr>
      </w:pPr>
      <w:r w:rsidRPr="00B73600">
        <w:rPr>
          <w:rFonts w:eastAsia="Times New Roman"/>
          <w:lang w:val="hr-HR" w:eastAsia="hr-HR"/>
        </w:rPr>
        <w:t>Ostali nazočni:</w:t>
      </w:r>
    </w:p>
    <w:p w14:paraId="7B3A22A9" w14:textId="77777777" w:rsidR="00B73600" w:rsidRPr="00B73600" w:rsidRDefault="00B73600" w:rsidP="00B73600">
      <w:pPr>
        <w:numPr>
          <w:ilvl w:val="0"/>
          <w:numId w:val="4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B73600">
        <w:rPr>
          <w:rFonts w:eastAsia="Times New Roman"/>
          <w:lang w:val="hr-HR" w:eastAsia="hr-HR"/>
        </w:rPr>
        <w:t xml:space="preserve">Marija Kuštra, v.d. ravnateljice Doma </w:t>
      </w:r>
    </w:p>
    <w:p w14:paraId="0050B3E5" w14:textId="77777777" w:rsidR="00B73600" w:rsidRDefault="00B73600" w:rsidP="00B73600">
      <w:pPr>
        <w:numPr>
          <w:ilvl w:val="0"/>
          <w:numId w:val="4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B73600">
        <w:rPr>
          <w:rFonts w:eastAsia="Times New Roman"/>
          <w:lang w:val="hr-HR" w:eastAsia="hr-HR"/>
        </w:rPr>
        <w:t>Vesna Listeš – voditeljica računovodstvenih i općih poslova</w:t>
      </w:r>
    </w:p>
    <w:p w14:paraId="7DBFE73D" w14:textId="77777777" w:rsidR="00B73600" w:rsidRPr="00B73600" w:rsidRDefault="00B73600" w:rsidP="00B73600">
      <w:pPr>
        <w:suppressAutoHyphens/>
        <w:ind w:left="720"/>
        <w:contextualSpacing/>
        <w:jc w:val="both"/>
        <w:rPr>
          <w:rFonts w:eastAsia="Times New Roman"/>
          <w:lang w:val="hr-HR" w:eastAsia="hr-HR"/>
        </w:rPr>
      </w:pPr>
    </w:p>
    <w:p w14:paraId="61E579F9" w14:textId="77777777" w:rsidR="00B73600" w:rsidRPr="00B73600" w:rsidRDefault="00B73600" w:rsidP="00B73600">
      <w:pPr>
        <w:suppressAutoHyphens/>
        <w:jc w:val="both"/>
        <w:rPr>
          <w:rFonts w:eastAsia="Times New Roman"/>
          <w:lang w:val="hr-HR" w:eastAsia="hr-HR"/>
        </w:rPr>
      </w:pPr>
      <w:r w:rsidRPr="00B73600">
        <w:rPr>
          <w:rFonts w:eastAsia="Times New Roman"/>
          <w:lang w:val="hr-HR" w:eastAsia="hr-HR"/>
        </w:rPr>
        <w:t xml:space="preserve">  DNEVNI RED</w:t>
      </w:r>
    </w:p>
    <w:p w14:paraId="3B853E2B" w14:textId="77777777" w:rsidR="00B73600" w:rsidRPr="00B73600" w:rsidRDefault="00B73600" w:rsidP="00B73600">
      <w:pPr>
        <w:numPr>
          <w:ilvl w:val="0"/>
          <w:numId w:val="2"/>
        </w:numPr>
        <w:suppressAutoHyphens/>
        <w:rPr>
          <w:rFonts w:eastAsia="Times New Roman"/>
          <w:b/>
          <w:lang w:val="hr-HR" w:eastAsia="hr-HR"/>
        </w:rPr>
      </w:pPr>
      <w:r w:rsidRPr="00B73600">
        <w:rPr>
          <w:rFonts w:eastAsia="Times New Roman"/>
          <w:lang w:val="hr-HR" w:eastAsia="hr-HR"/>
        </w:rPr>
        <w:t>Verifikacija zapisnika s 27. sjednice Upravnog vijeća</w:t>
      </w:r>
    </w:p>
    <w:p w14:paraId="01AEC301" w14:textId="77777777" w:rsidR="00B73600" w:rsidRPr="00B73600" w:rsidRDefault="00B73600" w:rsidP="00B73600">
      <w:pPr>
        <w:numPr>
          <w:ilvl w:val="0"/>
          <w:numId w:val="2"/>
        </w:numPr>
        <w:suppressAutoHyphens/>
        <w:rPr>
          <w:rFonts w:eastAsia="Times New Roman"/>
          <w:b/>
          <w:lang w:val="hr-HR" w:eastAsia="hr-HR"/>
        </w:rPr>
      </w:pPr>
      <w:r w:rsidRPr="00B73600">
        <w:rPr>
          <w:rFonts w:eastAsia="Times New Roman"/>
          <w:lang w:val="hr-HR" w:eastAsia="hr-HR"/>
        </w:rPr>
        <w:t>Prijedlog  Odluke o dopuni djelatnosti Doma</w:t>
      </w:r>
    </w:p>
    <w:p w14:paraId="287BA680" w14:textId="77777777" w:rsidR="00B73600" w:rsidRPr="00B73600" w:rsidRDefault="00B73600" w:rsidP="00B73600">
      <w:pPr>
        <w:numPr>
          <w:ilvl w:val="0"/>
          <w:numId w:val="2"/>
        </w:numPr>
        <w:suppressAutoHyphens/>
        <w:rPr>
          <w:rFonts w:eastAsia="Times New Roman"/>
          <w:lang w:val="hr-HR" w:eastAsia="hr-HR"/>
        </w:rPr>
      </w:pPr>
      <w:r w:rsidRPr="00B73600">
        <w:rPr>
          <w:rFonts w:eastAsia="Times New Roman"/>
          <w:lang w:val="hr-HR" w:eastAsia="hr-HR"/>
        </w:rPr>
        <w:t>Financijsko izvješće za razdoblje od  01.01.2025. do 30.06.2025. godine</w:t>
      </w:r>
    </w:p>
    <w:p w14:paraId="2AAF4BA1" w14:textId="77777777" w:rsidR="00B73600" w:rsidRPr="00B73600" w:rsidRDefault="00B73600" w:rsidP="00B73600">
      <w:pPr>
        <w:numPr>
          <w:ilvl w:val="0"/>
          <w:numId w:val="2"/>
        </w:numPr>
        <w:suppressAutoHyphens/>
        <w:rPr>
          <w:rFonts w:eastAsia="Times New Roman"/>
          <w:lang w:val="pl-PL" w:eastAsia="hr-HR"/>
        </w:rPr>
      </w:pPr>
      <w:r w:rsidRPr="00B73600">
        <w:rPr>
          <w:rFonts w:eastAsia="Times New Roman"/>
          <w:lang w:val="pl-PL" w:eastAsia="hr-HR"/>
        </w:rPr>
        <w:t>Osiguranje imovine Doma, osiguranje od opće odgovornosti i osiguranje od profesionalne odgovornosti zaposlenika</w:t>
      </w:r>
    </w:p>
    <w:p w14:paraId="21F522C7" w14:textId="77777777" w:rsidR="00B73600" w:rsidRPr="00B73600" w:rsidRDefault="00B73600" w:rsidP="00B73600">
      <w:pPr>
        <w:numPr>
          <w:ilvl w:val="0"/>
          <w:numId w:val="2"/>
        </w:numPr>
        <w:suppressAutoHyphens/>
        <w:rPr>
          <w:rFonts w:eastAsia="Times New Roman"/>
          <w:b/>
          <w:lang w:val="hr-HR" w:eastAsia="hr-HR"/>
        </w:rPr>
      </w:pPr>
      <w:proofErr w:type="spellStart"/>
      <w:r w:rsidRPr="00B73600">
        <w:rPr>
          <w:rFonts w:eastAsia="Times New Roman"/>
          <w:lang w:val="en-AU" w:eastAsia="hr-HR"/>
        </w:rPr>
        <w:t>Razno</w:t>
      </w:r>
      <w:proofErr w:type="spellEnd"/>
    </w:p>
    <w:p w14:paraId="5443E41D" w14:textId="77777777" w:rsidR="00B73600" w:rsidRPr="00B73600" w:rsidRDefault="00B73600" w:rsidP="00B73600">
      <w:pPr>
        <w:rPr>
          <w:rFonts w:eastAsia="Times New Roman"/>
          <w:b/>
          <w:lang w:val="hr-HR" w:eastAsia="hr-HR"/>
        </w:rPr>
      </w:pPr>
    </w:p>
    <w:p w14:paraId="386464B2" w14:textId="4B9312BD" w:rsidR="0020103F" w:rsidRPr="00FD5C63" w:rsidRDefault="0020103F" w:rsidP="00B73600">
      <w:pPr>
        <w:jc w:val="both"/>
        <w:rPr>
          <w:b/>
          <w:lang w:val="hr-HR"/>
        </w:rPr>
      </w:pPr>
    </w:p>
    <w:p w14:paraId="7E77D2DB" w14:textId="77777777" w:rsidR="0020103F" w:rsidRPr="00CF50A4" w:rsidRDefault="0020103F" w:rsidP="0020103F">
      <w:pPr>
        <w:rPr>
          <w:b/>
          <w:lang w:val="hr-HR"/>
        </w:rPr>
      </w:pPr>
    </w:p>
    <w:p w14:paraId="4DC87F10" w14:textId="77777777" w:rsidR="00842D82" w:rsidRDefault="00842D82" w:rsidP="00842D82">
      <w:pPr>
        <w:jc w:val="center"/>
        <w:rPr>
          <w:b/>
          <w:lang w:val="hr-HR"/>
        </w:rPr>
      </w:pPr>
      <w:r w:rsidRPr="008445A0">
        <w:rPr>
          <w:b/>
          <w:lang w:val="hr-HR"/>
        </w:rPr>
        <w:t>DNEVNI RED</w:t>
      </w:r>
    </w:p>
    <w:p w14:paraId="716AE655" w14:textId="77777777" w:rsidR="0028425E" w:rsidRPr="0028425E" w:rsidRDefault="0028425E" w:rsidP="0028425E">
      <w:pPr>
        <w:ind w:left="644"/>
        <w:rPr>
          <w:b/>
          <w:lang w:val="hr-HR"/>
        </w:rPr>
      </w:pPr>
    </w:p>
    <w:p w14:paraId="14244289" w14:textId="77777777" w:rsidR="00425489" w:rsidRDefault="004051D6" w:rsidP="00D53F62">
      <w:pPr>
        <w:jc w:val="both"/>
        <w:rPr>
          <w:lang w:val="hr-HR"/>
        </w:rPr>
      </w:pPr>
      <w:r w:rsidRPr="008445A0">
        <w:rPr>
          <w:lang w:val="hr-HR"/>
        </w:rPr>
        <w:t xml:space="preserve">Pod. AD.1.  </w:t>
      </w:r>
    </w:p>
    <w:p w14:paraId="208B26F4" w14:textId="77777777" w:rsidR="00241F80" w:rsidRDefault="00241F80" w:rsidP="00D53F62">
      <w:pPr>
        <w:jc w:val="both"/>
        <w:rPr>
          <w:lang w:val="hr-HR"/>
        </w:rPr>
      </w:pPr>
    </w:p>
    <w:p w14:paraId="47F055EA" w14:textId="7AD275D7" w:rsidR="004051D6" w:rsidRPr="008445A0" w:rsidRDefault="004051D6" w:rsidP="00D53F62">
      <w:pPr>
        <w:jc w:val="both"/>
        <w:rPr>
          <w:lang w:val="hr-HR"/>
        </w:rPr>
      </w:pPr>
      <w:r w:rsidRPr="008445A0">
        <w:rPr>
          <w:lang w:val="hr-HR"/>
        </w:rPr>
        <w:t xml:space="preserve">Verificiran je zapisnik s </w:t>
      </w:r>
      <w:r w:rsidR="00D26E2C">
        <w:rPr>
          <w:lang w:val="hr-HR"/>
        </w:rPr>
        <w:t>2</w:t>
      </w:r>
      <w:r w:rsidR="00B73600">
        <w:rPr>
          <w:lang w:val="hr-HR"/>
        </w:rPr>
        <w:t>7</w:t>
      </w:r>
      <w:r w:rsidRPr="008445A0">
        <w:rPr>
          <w:lang w:val="hr-HR"/>
        </w:rPr>
        <w:t>. sjednice Upravnog vijeća.</w:t>
      </w:r>
    </w:p>
    <w:p w14:paraId="5BC419BC" w14:textId="77777777" w:rsidR="004051D6" w:rsidRPr="008445A0" w:rsidRDefault="004051D6" w:rsidP="00D53F62">
      <w:pPr>
        <w:jc w:val="both"/>
        <w:rPr>
          <w:lang w:val="hr-HR"/>
        </w:rPr>
      </w:pPr>
    </w:p>
    <w:p w14:paraId="5A32C1E2" w14:textId="0C2049F5" w:rsidR="0006743C" w:rsidRDefault="0006743C" w:rsidP="0006743C">
      <w:pPr>
        <w:jc w:val="both"/>
        <w:rPr>
          <w:lang w:val="hr-HR"/>
        </w:rPr>
      </w:pPr>
      <w:r w:rsidRPr="008445A0">
        <w:rPr>
          <w:lang w:val="hr-HR"/>
        </w:rPr>
        <w:t>Pod. AD.2.</w:t>
      </w:r>
      <w:r w:rsidR="004051D6" w:rsidRPr="008445A0">
        <w:rPr>
          <w:lang w:val="hr-HR"/>
        </w:rPr>
        <w:t xml:space="preserve"> </w:t>
      </w:r>
    </w:p>
    <w:p w14:paraId="16384C7B" w14:textId="60A06661" w:rsidR="00067AA0" w:rsidRPr="00067AA0" w:rsidRDefault="00067AA0" w:rsidP="00067AA0">
      <w:pPr>
        <w:suppressAutoHyphens/>
        <w:jc w:val="both"/>
        <w:rPr>
          <w:rFonts w:eastAsia="Times New Roman"/>
          <w:lang w:val="hr-HR" w:eastAsia="hr-HR"/>
        </w:rPr>
      </w:pPr>
      <w:r>
        <w:rPr>
          <w:rFonts w:eastAsia="Times New Roman"/>
          <w:lang w:val="hr-HR" w:eastAsia="hr-HR"/>
        </w:rPr>
        <w:t>S</w:t>
      </w:r>
      <w:r w:rsidRPr="00067AA0">
        <w:rPr>
          <w:rFonts w:eastAsia="Times New Roman"/>
          <w:lang w:val="hr-HR" w:eastAsia="hr-HR"/>
        </w:rPr>
        <w:t>ukladno čl.</w:t>
      </w:r>
      <w:r w:rsidRPr="00067AA0">
        <w:rPr>
          <w:rFonts w:eastAsiaTheme="minorHAnsi"/>
          <w:lang w:val="hr-HR" w:eastAsia="en-US"/>
        </w:rPr>
        <w:t xml:space="preserve"> 30. Statuta Doma za starije osobe „Medveščak“ Zagreb</w:t>
      </w:r>
      <w:r w:rsidRPr="00067AA0">
        <w:rPr>
          <w:rFonts w:eastAsia="Times New Roman"/>
          <w:lang w:val="hr-HR" w:eastAsia="hr-HR"/>
        </w:rPr>
        <w:t xml:space="preserve"> Upravno vijeće je jednoglasno donijelo slijedeću :</w:t>
      </w:r>
    </w:p>
    <w:p w14:paraId="2DC131AD" w14:textId="77777777" w:rsidR="00E13C78" w:rsidRPr="00770481" w:rsidRDefault="00E13C78" w:rsidP="00B73600">
      <w:pPr>
        <w:suppressAutoHyphens/>
        <w:jc w:val="both"/>
        <w:rPr>
          <w:rFonts w:eastAsia="Times New Roman"/>
          <w:lang w:val="hr-HR" w:eastAsia="hr-HR"/>
        </w:rPr>
      </w:pPr>
    </w:p>
    <w:p w14:paraId="71637165" w14:textId="06AC940D" w:rsidR="008445A0" w:rsidRPr="00067AA0" w:rsidRDefault="00E13C78" w:rsidP="00067AA0">
      <w:pPr>
        <w:suppressAutoHyphens/>
        <w:ind w:left="720" w:hanging="720"/>
        <w:jc w:val="both"/>
        <w:rPr>
          <w:rFonts w:eastAsia="Times New Roman"/>
          <w:lang w:val="hr-HR" w:eastAsia="hr-HR"/>
        </w:rPr>
      </w:pPr>
      <w:r w:rsidRPr="00E13C78">
        <w:rPr>
          <w:rFonts w:eastAsia="Times New Roman"/>
          <w:b/>
          <w:lang w:val="pl-PL" w:eastAsia="hr-HR"/>
        </w:rPr>
        <w:t xml:space="preserve">                                                             </w:t>
      </w:r>
      <w:r w:rsidR="0028425E" w:rsidRPr="00E13C78">
        <w:rPr>
          <w:rFonts w:eastAsia="Times New Roman"/>
          <w:b/>
          <w:lang w:val="hr-HR" w:eastAsia="hr-HR"/>
        </w:rPr>
        <w:t xml:space="preserve">                                            </w:t>
      </w:r>
    </w:p>
    <w:p w14:paraId="1C951E3C" w14:textId="098B91EE" w:rsidR="00B73600" w:rsidRPr="00B73600" w:rsidRDefault="00B73600" w:rsidP="00B73600">
      <w:pPr>
        <w:pStyle w:val="Uvuenotijeloteksta"/>
        <w:ind w:right="610"/>
        <w:jc w:val="center"/>
        <w:rPr>
          <w:rFonts w:eastAsia="Times New Roman"/>
          <w:b/>
          <w:bCs/>
          <w:lang w:val="hr-HR" w:eastAsia="en-US"/>
        </w:rPr>
      </w:pPr>
      <w:r w:rsidRPr="00B73600">
        <w:rPr>
          <w:rFonts w:eastAsia="Times New Roman"/>
          <w:b/>
          <w:bCs/>
          <w:lang w:val="hr-HR" w:eastAsia="en-US"/>
        </w:rPr>
        <w:t>O D L U K U</w:t>
      </w:r>
    </w:p>
    <w:p w14:paraId="13E690B3" w14:textId="77777777" w:rsidR="00B73600" w:rsidRPr="00B73600" w:rsidRDefault="00B73600" w:rsidP="00B73600">
      <w:pPr>
        <w:ind w:right="610"/>
        <w:jc w:val="both"/>
        <w:rPr>
          <w:rFonts w:eastAsia="Times New Roman"/>
          <w:lang w:val="hr-HR" w:eastAsia="en-US"/>
        </w:rPr>
      </w:pPr>
    </w:p>
    <w:p w14:paraId="0F49E86A" w14:textId="77777777" w:rsidR="00B73600" w:rsidRPr="00B73600" w:rsidRDefault="00B73600" w:rsidP="00B73600">
      <w:pPr>
        <w:ind w:right="610" w:firstLine="720"/>
        <w:jc w:val="both"/>
        <w:rPr>
          <w:rFonts w:eastAsia="Times New Roman"/>
          <w:color w:val="FF0000"/>
          <w:lang w:val="hr-HR" w:eastAsia="en-US"/>
        </w:rPr>
      </w:pPr>
      <w:r w:rsidRPr="00B73600">
        <w:rPr>
          <w:rFonts w:eastAsia="Times New Roman"/>
          <w:lang w:val="hr-HR" w:eastAsia="en-US"/>
        </w:rPr>
        <w:t>Predlaže se Gradskoj skupštini Grada Zagreba  donošenje odluke o dopuni djelatnost Doma za starije osobe „Medveščak“ Zagreb, na način da se dosadašnja djelatnost dopuni  pružanjem usluga: psihosocijalnog savjetovanja, psihosocijalne podrške, osobne asistencije i usluge neformalnog obrazovanja odraslih.</w:t>
      </w:r>
    </w:p>
    <w:p w14:paraId="2165E5A1" w14:textId="77777777" w:rsidR="00B73600" w:rsidRPr="00B73600" w:rsidRDefault="00B73600" w:rsidP="00B73600">
      <w:pPr>
        <w:ind w:right="610" w:firstLine="720"/>
        <w:jc w:val="both"/>
        <w:rPr>
          <w:rFonts w:eastAsia="Times New Roman"/>
          <w:color w:val="FF0000"/>
          <w:lang w:val="hr-HR" w:eastAsia="en-US"/>
        </w:rPr>
      </w:pPr>
    </w:p>
    <w:p w14:paraId="5D271107" w14:textId="77777777" w:rsidR="00B73600" w:rsidRPr="00B73600" w:rsidRDefault="00B73600" w:rsidP="00B73600">
      <w:pPr>
        <w:ind w:right="610" w:firstLine="720"/>
        <w:jc w:val="both"/>
        <w:rPr>
          <w:rFonts w:eastAsia="Times New Roman"/>
          <w:lang w:val="hr-HR" w:eastAsia="en-US"/>
        </w:rPr>
      </w:pPr>
    </w:p>
    <w:p w14:paraId="3EC51495" w14:textId="77777777" w:rsidR="00B73600" w:rsidRPr="00B73600" w:rsidRDefault="00B73600" w:rsidP="00B73600">
      <w:pPr>
        <w:ind w:right="610" w:firstLine="720"/>
        <w:rPr>
          <w:rFonts w:eastAsia="Times New Roman"/>
          <w:lang w:val="hr-HR" w:eastAsia="en-US"/>
        </w:rPr>
      </w:pPr>
      <w:r w:rsidRPr="00B73600">
        <w:rPr>
          <w:rFonts w:eastAsia="Times New Roman"/>
          <w:lang w:val="hr-HR" w:eastAsia="en-US"/>
        </w:rPr>
        <w:lastRenderedPageBreak/>
        <w:t xml:space="preserve">                                             Obrazloženje:</w:t>
      </w:r>
    </w:p>
    <w:p w14:paraId="29B36635" w14:textId="77777777" w:rsidR="00B73600" w:rsidRPr="00B73600" w:rsidRDefault="00B73600" w:rsidP="00B73600">
      <w:pPr>
        <w:ind w:right="610" w:firstLine="720"/>
        <w:rPr>
          <w:rFonts w:eastAsia="Times New Roman"/>
          <w:lang w:val="hr-HR" w:eastAsia="en-US"/>
        </w:rPr>
      </w:pPr>
    </w:p>
    <w:p w14:paraId="6264BD11" w14:textId="77777777" w:rsidR="00B73600" w:rsidRPr="00B73600" w:rsidRDefault="00B73600" w:rsidP="00B73600">
      <w:pPr>
        <w:ind w:right="610"/>
        <w:jc w:val="both"/>
        <w:rPr>
          <w:rFonts w:eastAsia="Times New Roman"/>
          <w:lang w:val="hr-HR" w:eastAsia="en-US"/>
        </w:rPr>
      </w:pPr>
      <w:r w:rsidRPr="00B73600">
        <w:rPr>
          <w:rFonts w:eastAsia="Times New Roman"/>
          <w:lang w:val="hr-HR" w:eastAsia="en-US"/>
        </w:rPr>
        <w:t xml:space="preserve"> Prema važećem Statutu Doma za starije osobe „Medveščak“ Zagreb (članak 7.), djelatnosti Doma obuhvaćaju:</w:t>
      </w:r>
    </w:p>
    <w:p w14:paraId="4DB62FC2" w14:textId="77777777" w:rsidR="00B73600" w:rsidRPr="00B73600" w:rsidRDefault="00B73600" w:rsidP="00B73600">
      <w:pPr>
        <w:ind w:right="610" w:firstLine="720"/>
        <w:jc w:val="both"/>
        <w:rPr>
          <w:rFonts w:eastAsia="Times New Roman"/>
          <w:lang w:val="hr-HR" w:eastAsia="en-US"/>
        </w:rPr>
      </w:pPr>
    </w:p>
    <w:p w14:paraId="6153059C" w14:textId="77777777" w:rsidR="00B73600" w:rsidRPr="00B73600" w:rsidRDefault="00B73600" w:rsidP="00B73600">
      <w:pPr>
        <w:suppressAutoHyphens/>
        <w:spacing w:line="312" w:lineRule="auto"/>
        <w:ind w:firstLine="540"/>
        <w:rPr>
          <w:rFonts w:eastAsia="Times New Roman"/>
          <w:szCs w:val="20"/>
          <w:lang w:val="hr-HR" w:eastAsia="hr-HR"/>
        </w:rPr>
      </w:pPr>
      <w:r w:rsidRPr="00B73600">
        <w:rPr>
          <w:rFonts w:eastAsia="Times New Roman"/>
          <w:lang w:val="hr-HR" w:eastAsia="hr-HR"/>
        </w:rPr>
        <w:t>- pružanje usluge smještaja kojom se osigurava stanovanje i organizirane aktivnosti tijekom dana, uz stalnu stručnu i drugu pomoć i potporu u osiguravanju osnovnih i dodatnih životnih potreba koje ne mogu biti zadovoljene u obitelji,</w:t>
      </w:r>
    </w:p>
    <w:p w14:paraId="490B0D3C" w14:textId="77777777" w:rsidR="00B73600" w:rsidRPr="00B73600" w:rsidRDefault="00B73600" w:rsidP="00B73600">
      <w:pPr>
        <w:suppressAutoHyphens/>
        <w:spacing w:line="312" w:lineRule="auto"/>
        <w:ind w:right="57" w:firstLine="540"/>
        <w:rPr>
          <w:rFonts w:eastAsia="Times New Roman"/>
          <w:lang w:val="pl-PL" w:eastAsia="hr-HR"/>
        </w:rPr>
      </w:pPr>
      <w:r w:rsidRPr="00B73600">
        <w:rPr>
          <w:rFonts w:eastAsia="Times New Roman"/>
          <w:b/>
          <w:lang w:val="pl-PL" w:eastAsia="hr-HR"/>
        </w:rPr>
        <w:t xml:space="preserve">- </w:t>
      </w:r>
      <w:r w:rsidRPr="00B73600">
        <w:rPr>
          <w:rFonts w:eastAsia="Times New Roman"/>
          <w:lang w:val="pl-PL" w:eastAsia="hr-HR"/>
        </w:rPr>
        <w:t>pružanje usluga poludnevnog i cjelodnevnog boravka;</w:t>
      </w:r>
    </w:p>
    <w:p w14:paraId="48078F49" w14:textId="77777777" w:rsidR="00B73600" w:rsidRPr="00B73600" w:rsidRDefault="00B73600" w:rsidP="00B73600">
      <w:pPr>
        <w:suppressAutoHyphens/>
        <w:spacing w:line="312" w:lineRule="auto"/>
        <w:ind w:right="57" w:firstLine="540"/>
        <w:rPr>
          <w:rFonts w:eastAsia="Times New Roman"/>
          <w:lang w:val="pl-PL" w:eastAsia="hr-HR"/>
        </w:rPr>
      </w:pPr>
      <w:r w:rsidRPr="00B73600">
        <w:rPr>
          <w:rFonts w:eastAsia="Times New Roman"/>
          <w:lang w:val="pl-PL" w:eastAsia="hr-HR"/>
        </w:rPr>
        <w:t>- pružanje usluge pomoći u kući;</w:t>
      </w:r>
    </w:p>
    <w:p w14:paraId="6510D136" w14:textId="77777777" w:rsidR="00B73600" w:rsidRPr="00B73600" w:rsidRDefault="00B73600" w:rsidP="00B73600">
      <w:pPr>
        <w:suppressAutoHyphens/>
        <w:spacing w:line="312" w:lineRule="auto"/>
        <w:ind w:right="57" w:firstLine="540"/>
        <w:rPr>
          <w:rFonts w:eastAsia="Times New Roman"/>
          <w:lang w:val="pl-PL" w:eastAsia="hr-HR"/>
        </w:rPr>
      </w:pPr>
      <w:r w:rsidRPr="00B73600">
        <w:rPr>
          <w:rFonts w:eastAsia="Times New Roman"/>
          <w:b/>
          <w:lang w:val="pl-PL" w:eastAsia="hr-HR"/>
        </w:rPr>
        <w:t xml:space="preserve">- </w:t>
      </w:r>
      <w:r w:rsidRPr="00B73600">
        <w:rPr>
          <w:rFonts w:eastAsia="Times New Roman"/>
          <w:lang w:val="pl-PL" w:eastAsia="hr-HR"/>
        </w:rPr>
        <w:t>pružanje usluge organiziranog stanovanja;</w:t>
      </w:r>
    </w:p>
    <w:p w14:paraId="513701D2" w14:textId="77777777" w:rsidR="00B73600" w:rsidRPr="00B73600" w:rsidRDefault="00B73600" w:rsidP="00B73600">
      <w:pPr>
        <w:suppressAutoHyphens/>
        <w:spacing w:line="312" w:lineRule="auto"/>
        <w:ind w:right="57" w:firstLine="540"/>
        <w:rPr>
          <w:rFonts w:eastAsia="Times New Roman"/>
          <w:lang w:val="pl-PL" w:eastAsia="hr-HR"/>
        </w:rPr>
      </w:pPr>
      <w:r w:rsidRPr="00B73600">
        <w:rPr>
          <w:rFonts w:eastAsia="Times New Roman"/>
          <w:lang w:val="pl-PL" w:eastAsia="hr-HR"/>
        </w:rPr>
        <w:t>- pružanje usluga savjetovanja.</w:t>
      </w:r>
    </w:p>
    <w:p w14:paraId="464DC322" w14:textId="77777777" w:rsidR="00B73600" w:rsidRPr="00B73600" w:rsidRDefault="00B73600" w:rsidP="00B73600">
      <w:pPr>
        <w:suppressAutoHyphens/>
        <w:spacing w:line="312" w:lineRule="auto"/>
        <w:ind w:right="57" w:firstLine="540"/>
        <w:rPr>
          <w:rFonts w:eastAsia="Times New Roman"/>
          <w:lang w:val="pl-PL" w:eastAsia="hr-HR"/>
        </w:rPr>
      </w:pPr>
    </w:p>
    <w:p w14:paraId="3043D422" w14:textId="77777777" w:rsidR="00B73600" w:rsidRPr="00B73600" w:rsidRDefault="00B73600" w:rsidP="00B73600">
      <w:pPr>
        <w:suppressAutoHyphens/>
        <w:spacing w:before="100" w:beforeAutospacing="1" w:after="100" w:afterAutospacing="1"/>
        <w:jc w:val="both"/>
        <w:rPr>
          <w:rFonts w:eastAsia="Times New Roman"/>
          <w:lang w:val="pl-PL" w:eastAsia="hr-HR"/>
        </w:rPr>
      </w:pPr>
      <w:r w:rsidRPr="00B73600">
        <w:rPr>
          <w:rFonts w:eastAsia="Times New Roman"/>
          <w:lang w:val="pl-PL" w:eastAsia="hr-HR"/>
        </w:rPr>
        <w:t>Sukladno Zakonu o socijalnoj skrbi, strateškim dokumentima Republike Hrvatske te preporukama Europske unije o razvoju integriranih i dostupnih socijalnih usluga, Dom za starije osobe „Medveščak“ Zagreb prepoznaje potrebu i ima operativne kapacitete za proširenje djelatnosti na četiri dodatna područja: psihosocijalno savjetovanje, psihosocijalnu podršku, osobnu asistenciju i neformalno obrazovanje odraslih.</w:t>
      </w:r>
    </w:p>
    <w:p w14:paraId="352DDB98" w14:textId="77777777" w:rsidR="00B73600" w:rsidRPr="00B73600" w:rsidRDefault="00B73600" w:rsidP="00B73600">
      <w:pPr>
        <w:suppressAutoHyphens/>
        <w:spacing w:before="100" w:beforeAutospacing="1" w:after="100" w:afterAutospacing="1"/>
        <w:jc w:val="both"/>
        <w:rPr>
          <w:rFonts w:eastAsia="Times New Roman"/>
          <w:lang w:val="pl-PL" w:eastAsia="hr-HR"/>
        </w:rPr>
      </w:pPr>
    </w:p>
    <w:p w14:paraId="3B4E1562" w14:textId="77777777" w:rsidR="00B73600" w:rsidRPr="00B73600" w:rsidRDefault="00B73600" w:rsidP="00B73600">
      <w:pPr>
        <w:suppressAutoHyphens/>
        <w:spacing w:before="100" w:beforeAutospacing="1" w:after="100" w:afterAutospacing="1"/>
        <w:rPr>
          <w:rFonts w:eastAsia="Times New Roman"/>
          <w:lang w:val="pl-PL" w:eastAsia="hr-HR"/>
        </w:rPr>
      </w:pPr>
      <w:r w:rsidRPr="00B73600">
        <w:rPr>
          <w:rFonts w:eastAsia="Times New Roman"/>
          <w:b/>
          <w:bCs/>
          <w:sz w:val="27"/>
          <w:szCs w:val="27"/>
          <w:lang w:val="pl-PL" w:eastAsia="hr-HR"/>
        </w:rPr>
        <w:t>1. Psihosocijalno savjetovanje i psihosocijalna podrška</w:t>
      </w:r>
    </w:p>
    <w:p w14:paraId="3D972F29" w14:textId="77777777" w:rsidR="00B73600" w:rsidRPr="00B73600" w:rsidRDefault="00B73600" w:rsidP="00B73600">
      <w:pPr>
        <w:suppressAutoHyphens/>
        <w:spacing w:before="100" w:beforeAutospacing="1" w:after="100" w:afterAutospacing="1"/>
        <w:jc w:val="both"/>
        <w:rPr>
          <w:rFonts w:eastAsia="Times New Roman"/>
          <w:lang w:val="pl-PL" w:eastAsia="hr-HR"/>
        </w:rPr>
      </w:pPr>
      <w:r w:rsidRPr="00B73600">
        <w:rPr>
          <w:rFonts w:eastAsia="Times New Roman"/>
          <w:lang w:val="pl-PL" w:eastAsia="hr-HR"/>
        </w:rPr>
        <w:t>Starije osobe suočavaju se s raznim izazovima koji prate proces starenja te je cilj pružanja ove usluge razvijanje uspješnijeg suočavanja sa stresom koji proizlazi iz svakodnevnih teškoća  te razvijanje konstruktivnih načina traženja podrške u navedenim izazovima.</w:t>
      </w:r>
      <w:r w:rsidRPr="00B73600">
        <w:rPr>
          <w:rFonts w:eastAsia="Times New Roman"/>
          <w:lang w:val="pl-PL" w:eastAsia="hr-HR"/>
        </w:rPr>
        <w:br/>
        <w:t>Stručnjaci Doma (socijalni radnici i psiholozi- vanjski suradnici) posjeduju znanje i iskustvo u individualnom i grupnom radu, te pružanju psihosocijalnog savjetovanja i psihosocijalne podrške.</w:t>
      </w:r>
    </w:p>
    <w:p w14:paraId="6BF91A93" w14:textId="77777777" w:rsidR="00B73600" w:rsidRDefault="00B73600" w:rsidP="00B73600">
      <w:pPr>
        <w:suppressAutoHyphens/>
        <w:spacing w:before="100" w:beforeAutospacing="1" w:after="100" w:afterAutospacing="1"/>
        <w:rPr>
          <w:rFonts w:eastAsia="Times New Roman"/>
          <w:lang w:val="pl-PL" w:eastAsia="hr-HR"/>
        </w:rPr>
      </w:pPr>
      <w:r w:rsidRPr="00B73600">
        <w:rPr>
          <w:rFonts w:eastAsia="Times New Roman"/>
          <w:lang w:val="pl-PL" w:eastAsia="hr-HR"/>
        </w:rPr>
        <w:t>Također, sustavno uvođenje ovih usluga omogućilo bi prevenciju institucionalizacije, očuvanje mentalnog zdravlja i prevenciju socijalne isključenosti starijih osoba.</w:t>
      </w:r>
    </w:p>
    <w:p w14:paraId="07C41CA5" w14:textId="77777777" w:rsidR="00B73600" w:rsidRPr="00B73600" w:rsidRDefault="00B73600" w:rsidP="00B73600">
      <w:pPr>
        <w:suppressAutoHyphens/>
        <w:spacing w:before="100" w:beforeAutospacing="1" w:after="100" w:afterAutospacing="1"/>
        <w:rPr>
          <w:rFonts w:eastAsia="Times New Roman"/>
          <w:lang w:val="pl-PL" w:eastAsia="hr-HR"/>
        </w:rPr>
      </w:pPr>
    </w:p>
    <w:p w14:paraId="4E7D5BB5" w14:textId="77777777" w:rsidR="00B73600" w:rsidRPr="00B73600" w:rsidRDefault="00B73600" w:rsidP="00B73600">
      <w:pPr>
        <w:suppressAutoHyphens/>
        <w:spacing w:before="100" w:beforeAutospacing="1" w:after="100" w:afterAutospacing="1"/>
        <w:ind w:left="360"/>
        <w:rPr>
          <w:rFonts w:eastAsia="Times New Roman"/>
          <w:lang w:val="pl-PL" w:eastAsia="hr-HR"/>
        </w:rPr>
      </w:pPr>
      <w:r w:rsidRPr="00B73600">
        <w:rPr>
          <w:rFonts w:eastAsia="Times New Roman"/>
          <w:b/>
          <w:bCs/>
          <w:sz w:val="27"/>
          <w:szCs w:val="27"/>
          <w:lang w:val="pl-PL" w:eastAsia="hr-HR"/>
        </w:rPr>
        <w:t>2. Osobna asistencija</w:t>
      </w:r>
    </w:p>
    <w:p w14:paraId="3A341495" w14:textId="77777777" w:rsidR="00B73600" w:rsidRPr="00B73600" w:rsidRDefault="00B73600" w:rsidP="00B73600">
      <w:pPr>
        <w:suppressAutoHyphens/>
        <w:spacing w:before="100" w:beforeAutospacing="1" w:after="100" w:afterAutospacing="1"/>
        <w:rPr>
          <w:rFonts w:eastAsia="Times New Roman"/>
          <w:lang w:val="pl-PL" w:eastAsia="hr-HR"/>
        </w:rPr>
      </w:pPr>
      <w:r w:rsidRPr="00B73600">
        <w:rPr>
          <w:rFonts w:eastAsia="Times New Roman"/>
          <w:lang w:val="pl-PL" w:eastAsia="hr-HR"/>
        </w:rPr>
        <w:t xml:space="preserve">U svakodnevnom radu uočena je značajna potreba za pružanjem podrške osobama koje zbog bolesti, invaliditeta ili dobi imaju ograničenja u samostalnom funkcioniranju. </w:t>
      </w:r>
    </w:p>
    <w:p w14:paraId="7B066C32" w14:textId="77777777" w:rsidR="00B73600" w:rsidRPr="00B73600" w:rsidRDefault="00B73600" w:rsidP="00B73600">
      <w:pPr>
        <w:suppressAutoHyphens/>
        <w:spacing w:before="100" w:beforeAutospacing="1" w:after="100" w:afterAutospacing="1"/>
        <w:rPr>
          <w:rFonts w:eastAsia="Times New Roman"/>
          <w:lang w:val="pl-PL" w:eastAsia="hr-HR"/>
        </w:rPr>
      </w:pPr>
      <w:r w:rsidRPr="00B73600">
        <w:rPr>
          <w:rFonts w:eastAsia="Times New Roman"/>
          <w:lang w:val="pl-PL" w:eastAsia="hr-HR"/>
        </w:rPr>
        <w:t>Usluga osobne asistencije uključivala bi:</w:t>
      </w:r>
    </w:p>
    <w:p w14:paraId="4071B2B9" w14:textId="77777777" w:rsidR="00B73600" w:rsidRPr="00B73600" w:rsidRDefault="00B73600" w:rsidP="00B73600">
      <w:pPr>
        <w:numPr>
          <w:ilvl w:val="0"/>
          <w:numId w:val="12"/>
        </w:numPr>
        <w:suppressAutoHyphens/>
        <w:spacing w:before="100" w:beforeAutospacing="1" w:after="100" w:afterAutospacing="1"/>
        <w:rPr>
          <w:rFonts w:eastAsia="Times New Roman"/>
          <w:lang w:val="en-AU" w:eastAsia="hr-HR"/>
        </w:rPr>
      </w:pPr>
      <w:proofErr w:type="spellStart"/>
      <w:r w:rsidRPr="00B73600">
        <w:rPr>
          <w:rFonts w:eastAsia="Times New Roman"/>
          <w:lang w:val="en-AU" w:eastAsia="hr-HR"/>
        </w:rPr>
        <w:t>pomoć</w:t>
      </w:r>
      <w:proofErr w:type="spellEnd"/>
      <w:r w:rsidRPr="00B73600">
        <w:rPr>
          <w:rFonts w:eastAsia="Times New Roman"/>
          <w:lang w:val="en-AU" w:eastAsia="hr-HR"/>
        </w:rPr>
        <w:t xml:space="preserve"> u </w:t>
      </w:r>
      <w:proofErr w:type="spellStart"/>
      <w:r w:rsidRPr="00B73600">
        <w:rPr>
          <w:rFonts w:eastAsia="Times New Roman"/>
          <w:lang w:val="en-AU" w:eastAsia="hr-HR"/>
        </w:rPr>
        <w:t>kućanstvu</w:t>
      </w:r>
      <w:proofErr w:type="spellEnd"/>
      <w:r w:rsidRPr="00B73600">
        <w:rPr>
          <w:rFonts w:eastAsia="Times New Roman"/>
          <w:lang w:val="en-AU" w:eastAsia="hr-HR"/>
        </w:rPr>
        <w:t>,</w:t>
      </w:r>
    </w:p>
    <w:p w14:paraId="64E24716" w14:textId="77777777" w:rsidR="00B73600" w:rsidRPr="00B73600" w:rsidRDefault="00B73600" w:rsidP="00B73600">
      <w:pPr>
        <w:numPr>
          <w:ilvl w:val="0"/>
          <w:numId w:val="12"/>
        </w:numPr>
        <w:suppressAutoHyphens/>
        <w:spacing w:before="100" w:beforeAutospacing="1" w:after="100" w:afterAutospacing="1"/>
        <w:rPr>
          <w:rFonts w:eastAsia="Times New Roman"/>
          <w:lang w:val="pl-PL" w:eastAsia="hr-HR"/>
        </w:rPr>
      </w:pPr>
      <w:r w:rsidRPr="00B73600">
        <w:rPr>
          <w:rFonts w:eastAsia="Times New Roman"/>
          <w:lang w:val="pl-PL" w:eastAsia="hr-HR"/>
        </w:rPr>
        <w:t>pratnju i podršku u kretanju i komunikaciji,</w:t>
      </w:r>
    </w:p>
    <w:p w14:paraId="57CDF5B3" w14:textId="77777777" w:rsidR="00B73600" w:rsidRPr="00B73600" w:rsidRDefault="00B73600" w:rsidP="00B73600">
      <w:pPr>
        <w:numPr>
          <w:ilvl w:val="0"/>
          <w:numId w:val="12"/>
        </w:numPr>
        <w:suppressAutoHyphens/>
        <w:spacing w:before="100" w:beforeAutospacing="1" w:after="100" w:afterAutospacing="1"/>
        <w:rPr>
          <w:rFonts w:eastAsia="Times New Roman"/>
          <w:lang w:val="pl-PL" w:eastAsia="hr-HR"/>
        </w:rPr>
      </w:pPr>
      <w:r w:rsidRPr="00B73600">
        <w:rPr>
          <w:rFonts w:eastAsia="Times New Roman"/>
          <w:lang w:val="pl-PL" w:eastAsia="hr-HR"/>
        </w:rPr>
        <w:t>asistenciju u pristupu zdravstvenim i administrativnim uslugama.</w:t>
      </w:r>
    </w:p>
    <w:p w14:paraId="1357C4A6" w14:textId="77777777" w:rsidR="00B73600" w:rsidRPr="00B73600" w:rsidRDefault="00B73600" w:rsidP="00B73600">
      <w:pPr>
        <w:suppressAutoHyphens/>
        <w:spacing w:before="100" w:beforeAutospacing="1" w:after="100" w:afterAutospacing="1"/>
        <w:jc w:val="both"/>
        <w:rPr>
          <w:rFonts w:eastAsia="Times New Roman"/>
          <w:lang w:val="pl-PL" w:eastAsia="hr-HR"/>
        </w:rPr>
      </w:pPr>
      <w:r w:rsidRPr="00B73600">
        <w:rPr>
          <w:rFonts w:eastAsia="Times New Roman"/>
          <w:lang w:val="pl-PL" w:eastAsia="hr-HR"/>
        </w:rPr>
        <w:lastRenderedPageBreak/>
        <w:t>Uvođenjem ove usluge pridonosimo deinstitucionalizaciji, unapređenje kvalitete življenja u vlastitom domu te se otvaraju mogućnosti za nova zapošljavanja i sudjelovanje u programima financiranima iz nacionalnih i europskih sredstava.</w:t>
      </w:r>
    </w:p>
    <w:p w14:paraId="291FC802" w14:textId="77777777" w:rsidR="00B73600" w:rsidRPr="00B73600" w:rsidRDefault="00B73600" w:rsidP="00B73600">
      <w:pPr>
        <w:suppressAutoHyphens/>
        <w:spacing w:before="100" w:beforeAutospacing="1" w:after="100" w:afterAutospacing="1"/>
        <w:rPr>
          <w:rFonts w:eastAsia="Times New Roman"/>
          <w:lang w:val="pl-PL" w:eastAsia="hr-HR"/>
        </w:rPr>
      </w:pPr>
      <w:r w:rsidRPr="00B73600">
        <w:rPr>
          <w:rFonts w:eastAsia="Times New Roman"/>
          <w:b/>
          <w:bCs/>
          <w:sz w:val="27"/>
          <w:szCs w:val="27"/>
          <w:lang w:val="pl-PL" w:eastAsia="hr-HR"/>
        </w:rPr>
        <w:t>3. Neformalno obrazovanje odraslih</w:t>
      </w:r>
    </w:p>
    <w:p w14:paraId="4348B4F1" w14:textId="77777777" w:rsidR="00B73600" w:rsidRPr="00B73600" w:rsidRDefault="00B73600" w:rsidP="00B73600">
      <w:pPr>
        <w:suppressAutoHyphens/>
        <w:spacing w:before="100" w:beforeAutospacing="1" w:after="100" w:afterAutospacing="1"/>
        <w:rPr>
          <w:rFonts w:eastAsia="Times New Roman"/>
          <w:lang w:val="pl-PL" w:eastAsia="hr-HR"/>
        </w:rPr>
      </w:pPr>
      <w:r w:rsidRPr="00B73600">
        <w:rPr>
          <w:rFonts w:eastAsia="Times New Roman"/>
          <w:lang w:val="pl-PL" w:eastAsia="hr-HR"/>
        </w:rPr>
        <w:t xml:space="preserve">Dom za starije osobe „Medveščak“ Zagreb već posjeduje iskustvo u edukaciji korisnika i članova obitelji. </w:t>
      </w:r>
    </w:p>
    <w:p w14:paraId="57524E93" w14:textId="77777777" w:rsidR="00B73600" w:rsidRPr="00B73600" w:rsidRDefault="00B73600" w:rsidP="00B73600">
      <w:pPr>
        <w:suppressAutoHyphens/>
        <w:spacing w:before="100" w:beforeAutospacing="1" w:after="100" w:afterAutospacing="1"/>
        <w:rPr>
          <w:rFonts w:eastAsia="Times New Roman"/>
          <w:lang w:val="pl-PL" w:eastAsia="hr-HR"/>
        </w:rPr>
      </w:pPr>
      <w:r w:rsidRPr="00B73600">
        <w:rPr>
          <w:rFonts w:eastAsia="Times New Roman"/>
          <w:lang w:val="pl-PL" w:eastAsia="hr-HR"/>
        </w:rPr>
        <w:t>Planira se organizacija edukacija u sljedećim područjima:</w:t>
      </w:r>
    </w:p>
    <w:p w14:paraId="0B9D531E" w14:textId="77777777" w:rsidR="00B73600" w:rsidRPr="00B73600" w:rsidRDefault="00B73600" w:rsidP="00B73600">
      <w:pPr>
        <w:numPr>
          <w:ilvl w:val="0"/>
          <w:numId w:val="13"/>
        </w:numPr>
        <w:suppressAutoHyphens/>
        <w:spacing w:before="100" w:beforeAutospacing="1" w:after="100" w:afterAutospacing="1"/>
        <w:rPr>
          <w:rFonts w:eastAsia="Times New Roman"/>
          <w:lang w:val="pl-PL" w:eastAsia="hr-HR"/>
        </w:rPr>
      </w:pPr>
      <w:r w:rsidRPr="00B73600">
        <w:rPr>
          <w:rFonts w:eastAsia="Times New Roman"/>
          <w:lang w:val="pl-PL" w:eastAsia="hr-HR"/>
        </w:rPr>
        <w:t xml:space="preserve">skrb za osobe starije životne dobi, </w:t>
      </w:r>
    </w:p>
    <w:p w14:paraId="2D8A6716" w14:textId="77777777" w:rsidR="00B73600" w:rsidRPr="00B73600" w:rsidRDefault="00B73600" w:rsidP="00B73600">
      <w:pPr>
        <w:numPr>
          <w:ilvl w:val="0"/>
          <w:numId w:val="13"/>
        </w:numPr>
        <w:suppressAutoHyphens/>
        <w:spacing w:before="100" w:beforeAutospacing="1" w:after="100" w:afterAutospacing="1"/>
        <w:rPr>
          <w:rFonts w:eastAsia="Times New Roman"/>
          <w:lang w:val="en-AU" w:eastAsia="hr-HR"/>
        </w:rPr>
      </w:pPr>
      <w:proofErr w:type="spellStart"/>
      <w:r w:rsidRPr="00B73600">
        <w:rPr>
          <w:rFonts w:eastAsia="Times New Roman"/>
          <w:lang w:val="en-AU" w:eastAsia="hr-HR"/>
        </w:rPr>
        <w:t>komunikacijske</w:t>
      </w:r>
      <w:proofErr w:type="spellEnd"/>
      <w:r w:rsidRPr="00B73600">
        <w:rPr>
          <w:rFonts w:eastAsia="Times New Roman"/>
          <w:lang w:val="en-AU" w:eastAsia="hr-HR"/>
        </w:rPr>
        <w:t xml:space="preserve"> </w:t>
      </w:r>
      <w:proofErr w:type="spellStart"/>
      <w:r w:rsidRPr="00B73600">
        <w:rPr>
          <w:rFonts w:eastAsia="Times New Roman"/>
          <w:lang w:val="en-AU" w:eastAsia="hr-HR"/>
        </w:rPr>
        <w:t>vještine</w:t>
      </w:r>
      <w:proofErr w:type="spellEnd"/>
      <w:r w:rsidRPr="00B73600">
        <w:rPr>
          <w:rFonts w:eastAsia="Times New Roman"/>
          <w:lang w:val="en-AU" w:eastAsia="hr-HR"/>
        </w:rPr>
        <w:t>,</w:t>
      </w:r>
    </w:p>
    <w:p w14:paraId="31A191E2" w14:textId="77777777" w:rsidR="00B73600" w:rsidRPr="00B73600" w:rsidRDefault="00B73600" w:rsidP="00B73600">
      <w:pPr>
        <w:numPr>
          <w:ilvl w:val="0"/>
          <w:numId w:val="13"/>
        </w:numPr>
        <w:suppressAutoHyphens/>
        <w:spacing w:before="100" w:beforeAutospacing="1" w:after="100" w:afterAutospacing="1"/>
        <w:rPr>
          <w:rFonts w:eastAsia="Times New Roman"/>
          <w:lang w:val="en-AU" w:eastAsia="hr-HR"/>
        </w:rPr>
      </w:pPr>
      <w:proofErr w:type="spellStart"/>
      <w:r w:rsidRPr="00B73600">
        <w:rPr>
          <w:rFonts w:eastAsia="Times New Roman"/>
          <w:lang w:val="en-AU" w:eastAsia="hr-HR"/>
        </w:rPr>
        <w:t>međugeneracijska</w:t>
      </w:r>
      <w:proofErr w:type="spellEnd"/>
      <w:r w:rsidRPr="00B73600">
        <w:rPr>
          <w:rFonts w:eastAsia="Times New Roman"/>
          <w:lang w:val="en-AU" w:eastAsia="hr-HR"/>
        </w:rPr>
        <w:t xml:space="preserve"> </w:t>
      </w:r>
      <w:proofErr w:type="spellStart"/>
      <w:r w:rsidRPr="00B73600">
        <w:rPr>
          <w:rFonts w:eastAsia="Times New Roman"/>
          <w:lang w:val="en-AU" w:eastAsia="hr-HR"/>
        </w:rPr>
        <w:t>solidarnost</w:t>
      </w:r>
      <w:proofErr w:type="spellEnd"/>
      <w:r w:rsidRPr="00B73600">
        <w:rPr>
          <w:rFonts w:eastAsia="Times New Roman"/>
          <w:lang w:val="en-AU" w:eastAsia="hr-HR"/>
        </w:rPr>
        <w:t>,</w:t>
      </w:r>
    </w:p>
    <w:p w14:paraId="1E664B3E" w14:textId="77777777" w:rsidR="00B73600" w:rsidRPr="00B73600" w:rsidRDefault="00B73600" w:rsidP="00B73600">
      <w:pPr>
        <w:numPr>
          <w:ilvl w:val="0"/>
          <w:numId w:val="13"/>
        </w:numPr>
        <w:suppressAutoHyphens/>
        <w:spacing w:before="100" w:beforeAutospacing="1" w:after="100" w:afterAutospacing="1"/>
        <w:rPr>
          <w:rFonts w:eastAsia="Times New Roman"/>
          <w:lang w:val="en-AU" w:eastAsia="hr-HR"/>
        </w:rPr>
      </w:pPr>
      <w:proofErr w:type="spellStart"/>
      <w:r w:rsidRPr="00B73600">
        <w:rPr>
          <w:rFonts w:eastAsia="Times New Roman"/>
          <w:lang w:val="en-AU" w:eastAsia="hr-HR"/>
        </w:rPr>
        <w:t>podrška</w:t>
      </w:r>
      <w:proofErr w:type="spellEnd"/>
      <w:r w:rsidRPr="00B73600">
        <w:rPr>
          <w:rFonts w:eastAsia="Times New Roman"/>
          <w:lang w:val="en-AU" w:eastAsia="hr-HR"/>
        </w:rPr>
        <w:t xml:space="preserve"> </w:t>
      </w:r>
      <w:proofErr w:type="spellStart"/>
      <w:r w:rsidRPr="00B73600">
        <w:rPr>
          <w:rFonts w:eastAsia="Times New Roman"/>
          <w:lang w:val="en-AU" w:eastAsia="hr-HR"/>
        </w:rPr>
        <w:t>neformalnim</w:t>
      </w:r>
      <w:proofErr w:type="spellEnd"/>
      <w:r w:rsidRPr="00B73600">
        <w:rPr>
          <w:rFonts w:eastAsia="Times New Roman"/>
          <w:lang w:val="en-AU" w:eastAsia="hr-HR"/>
        </w:rPr>
        <w:t xml:space="preserve"> </w:t>
      </w:r>
      <w:proofErr w:type="spellStart"/>
      <w:r w:rsidRPr="00B73600">
        <w:rPr>
          <w:rFonts w:eastAsia="Times New Roman"/>
          <w:lang w:val="en-AU" w:eastAsia="hr-HR"/>
        </w:rPr>
        <w:t>njegovateljima</w:t>
      </w:r>
      <w:proofErr w:type="spellEnd"/>
      <w:r w:rsidRPr="00B73600">
        <w:rPr>
          <w:rFonts w:eastAsia="Times New Roman"/>
          <w:lang w:val="en-AU" w:eastAsia="hr-HR"/>
        </w:rPr>
        <w:t xml:space="preserve"> (</w:t>
      </w:r>
      <w:proofErr w:type="spellStart"/>
      <w:r w:rsidRPr="00B73600">
        <w:rPr>
          <w:rFonts w:eastAsia="Times New Roman"/>
          <w:lang w:val="en-AU" w:eastAsia="hr-HR"/>
        </w:rPr>
        <w:t>razvijanje</w:t>
      </w:r>
      <w:proofErr w:type="spellEnd"/>
      <w:r w:rsidRPr="00B73600">
        <w:rPr>
          <w:rFonts w:eastAsia="Times New Roman"/>
          <w:lang w:val="en-AU" w:eastAsia="hr-HR"/>
        </w:rPr>
        <w:t xml:space="preserve"> </w:t>
      </w:r>
      <w:proofErr w:type="spellStart"/>
      <w:r w:rsidRPr="00B73600">
        <w:rPr>
          <w:rFonts w:eastAsia="Times New Roman"/>
          <w:lang w:val="en-AU" w:eastAsia="hr-HR"/>
        </w:rPr>
        <w:t>mreže</w:t>
      </w:r>
      <w:proofErr w:type="spellEnd"/>
      <w:r w:rsidRPr="00B73600">
        <w:rPr>
          <w:rFonts w:eastAsia="Times New Roman"/>
          <w:lang w:val="en-AU" w:eastAsia="hr-HR"/>
        </w:rPr>
        <w:t xml:space="preserve"> </w:t>
      </w:r>
      <w:proofErr w:type="spellStart"/>
      <w:r w:rsidRPr="00B73600">
        <w:rPr>
          <w:rFonts w:eastAsia="Times New Roman"/>
          <w:lang w:val="en-AU" w:eastAsia="hr-HR"/>
        </w:rPr>
        <w:t>socijalne</w:t>
      </w:r>
      <w:proofErr w:type="spellEnd"/>
      <w:r w:rsidRPr="00B73600">
        <w:rPr>
          <w:rFonts w:eastAsia="Times New Roman"/>
          <w:lang w:val="en-AU" w:eastAsia="hr-HR"/>
        </w:rPr>
        <w:t xml:space="preserve"> </w:t>
      </w:r>
      <w:proofErr w:type="spellStart"/>
      <w:r w:rsidRPr="00B73600">
        <w:rPr>
          <w:rFonts w:eastAsia="Times New Roman"/>
          <w:lang w:val="en-AU" w:eastAsia="hr-HR"/>
        </w:rPr>
        <w:t>mreže</w:t>
      </w:r>
      <w:proofErr w:type="spellEnd"/>
      <w:r w:rsidRPr="00B73600">
        <w:rPr>
          <w:rFonts w:eastAsia="Times New Roman"/>
          <w:lang w:val="en-AU" w:eastAsia="hr-HR"/>
        </w:rPr>
        <w:t xml:space="preserve"> </w:t>
      </w:r>
      <w:proofErr w:type="spellStart"/>
      <w:r w:rsidRPr="00B73600">
        <w:rPr>
          <w:rFonts w:eastAsia="Times New Roman"/>
          <w:lang w:val="en-AU" w:eastAsia="hr-HR"/>
        </w:rPr>
        <w:t>među</w:t>
      </w:r>
      <w:proofErr w:type="spellEnd"/>
      <w:r w:rsidRPr="00B73600">
        <w:rPr>
          <w:rFonts w:eastAsia="Times New Roman"/>
          <w:lang w:val="en-AU" w:eastAsia="hr-HR"/>
        </w:rPr>
        <w:t xml:space="preserve"> </w:t>
      </w:r>
      <w:proofErr w:type="spellStart"/>
      <w:r w:rsidRPr="00B73600">
        <w:rPr>
          <w:rFonts w:eastAsia="Times New Roman"/>
          <w:lang w:val="en-AU" w:eastAsia="hr-HR"/>
        </w:rPr>
        <w:t>članovima</w:t>
      </w:r>
      <w:proofErr w:type="spellEnd"/>
      <w:r w:rsidRPr="00B73600">
        <w:rPr>
          <w:rFonts w:eastAsia="Times New Roman"/>
          <w:lang w:val="en-AU" w:eastAsia="hr-HR"/>
        </w:rPr>
        <w:t xml:space="preserve"> </w:t>
      </w:r>
      <w:proofErr w:type="spellStart"/>
      <w:r w:rsidRPr="00B73600">
        <w:rPr>
          <w:rFonts w:eastAsia="Times New Roman"/>
          <w:lang w:val="en-AU" w:eastAsia="hr-HR"/>
        </w:rPr>
        <w:t>grupe</w:t>
      </w:r>
      <w:proofErr w:type="spellEnd"/>
      <w:r w:rsidRPr="00B73600">
        <w:rPr>
          <w:rFonts w:eastAsia="Times New Roman"/>
          <w:lang w:val="en-AU" w:eastAsia="hr-HR"/>
        </w:rPr>
        <w:t>)</w:t>
      </w:r>
    </w:p>
    <w:p w14:paraId="55614F95" w14:textId="77777777" w:rsidR="00B73600" w:rsidRPr="00B73600" w:rsidRDefault="00B73600" w:rsidP="00B73600">
      <w:pPr>
        <w:suppressAutoHyphens/>
        <w:spacing w:before="100" w:beforeAutospacing="1" w:after="100" w:afterAutospacing="1"/>
        <w:jc w:val="both"/>
        <w:rPr>
          <w:rFonts w:eastAsia="Times New Roman"/>
          <w:lang w:val="pl-PL" w:eastAsia="hr-HR"/>
        </w:rPr>
      </w:pPr>
      <w:r w:rsidRPr="00B73600">
        <w:rPr>
          <w:rFonts w:eastAsia="Times New Roman"/>
          <w:lang w:val="pl-PL" w:eastAsia="hr-HR"/>
        </w:rPr>
        <w:t>Lokalna zajednica se time osnažuje  te bi time potaknuli  prijenos znanja i osigurali kontinuirani razvoj kapaciteta svih uključenih u sustav skrbi za starije osobe.</w:t>
      </w:r>
    </w:p>
    <w:p w14:paraId="1136DA9A" w14:textId="77777777" w:rsidR="00B73600" w:rsidRPr="00B73600" w:rsidRDefault="00B73600" w:rsidP="00B73600">
      <w:pPr>
        <w:suppressAutoHyphens/>
        <w:spacing w:before="100" w:beforeAutospacing="1" w:after="100" w:afterAutospacing="1"/>
        <w:jc w:val="both"/>
        <w:rPr>
          <w:rFonts w:eastAsia="Times New Roman"/>
          <w:lang w:val="pl-PL" w:eastAsia="hr-HR"/>
        </w:rPr>
      </w:pPr>
      <w:r w:rsidRPr="00B73600">
        <w:rPr>
          <w:rFonts w:eastAsia="Times New Roman"/>
          <w:lang w:val="pl-PL" w:eastAsia="hr-HR"/>
        </w:rPr>
        <w:t>Uvođenjem navedenih usluga Dom za starije osobe „Medveščak“ Zagreb odgovara na konkretne potrebe korisnika i zajednice, pridonosi razvoju održivih i kvalitetnih usluga u skladu s nacionalnim smjernicama i europskim politikama, te jača vlastite stručne i operativne kapacitete.</w:t>
      </w:r>
    </w:p>
    <w:p w14:paraId="006D06C3" w14:textId="77777777" w:rsidR="00B73600" w:rsidRPr="00B73600" w:rsidRDefault="00B73600" w:rsidP="00B73600">
      <w:pPr>
        <w:suppressAutoHyphens/>
        <w:spacing w:before="100" w:beforeAutospacing="1" w:after="100" w:afterAutospacing="1"/>
        <w:jc w:val="both"/>
        <w:rPr>
          <w:rFonts w:eastAsia="Times New Roman"/>
          <w:lang w:val="pl-PL" w:eastAsia="hr-HR"/>
        </w:rPr>
      </w:pPr>
      <w:r w:rsidRPr="00B73600">
        <w:rPr>
          <w:rFonts w:eastAsia="Times New Roman"/>
          <w:lang w:val="pl-PL" w:eastAsia="hr-HR"/>
        </w:rPr>
        <w:br/>
        <w:t>Zatražena dopuna djelatnosti usklađena je sa zakonskim mogućnostima i realnim mogućnostima ustanove te ne iziskuje dodatna infrastrukturna ulaganja u ovoj fazi, već koristi postojeće resurse Doma.</w:t>
      </w:r>
    </w:p>
    <w:p w14:paraId="2685FDE4" w14:textId="48AD7F81" w:rsidR="00770481" w:rsidRPr="0028425E" w:rsidRDefault="00067AA0" w:rsidP="00B73600">
      <w:pPr>
        <w:rPr>
          <w:rFonts w:eastAsia="Times New Roman"/>
          <w:b/>
          <w:lang w:val="hr-HR" w:eastAsia="en-US"/>
        </w:rPr>
      </w:pPr>
      <w:r w:rsidRPr="00067AA0">
        <w:rPr>
          <w:rFonts w:eastAsia="Times New Roman"/>
          <w:b/>
          <w:lang w:val="hr-HR" w:eastAsia="en-US"/>
        </w:rPr>
        <w:t xml:space="preserve">                                                                 </w:t>
      </w:r>
    </w:p>
    <w:p w14:paraId="774E41E9" w14:textId="273BF591" w:rsidR="0028425E" w:rsidRDefault="00241F80" w:rsidP="0028425E">
      <w:pPr>
        <w:jc w:val="both"/>
        <w:rPr>
          <w:rFonts w:eastAsia="Times New Roman"/>
          <w:b/>
          <w:bCs/>
          <w:lang w:val="hr-HR" w:eastAsia="hr-HR"/>
        </w:rPr>
      </w:pPr>
      <w:r w:rsidRPr="008445A0">
        <w:rPr>
          <w:lang w:val="hr-HR"/>
        </w:rPr>
        <w:t>Pod. A</w:t>
      </w:r>
      <w:r w:rsidR="0028425E">
        <w:rPr>
          <w:lang w:val="hr-HR"/>
        </w:rPr>
        <w:t>D.</w:t>
      </w:r>
      <w:r w:rsidR="00B73600">
        <w:rPr>
          <w:lang w:val="hr-HR"/>
        </w:rPr>
        <w:t>3</w:t>
      </w:r>
      <w:r w:rsidR="0028425E">
        <w:rPr>
          <w:lang w:val="hr-HR"/>
        </w:rPr>
        <w:t>.</w:t>
      </w:r>
      <w:r w:rsidR="0028425E" w:rsidRPr="0028425E">
        <w:rPr>
          <w:rFonts w:eastAsia="Times New Roman"/>
          <w:b/>
          <w:bCs/>
          <w:lang w:val="hr-HR" w:eastAsia="hr-HR"/>
        </w:rPr>
        <w:t xml:space="preserve"> </w:t>
      </w:r>
    </w:p>
    <w:p w14:paraId="72C1ED27" w14:textId="77777777" w:rsidR="00B73600" w:rsidRPr="00B73600" w:rsidRDefault="00B73600" w:rsidP="00B73600">
      <w:pPr>
        <w:suppressAutoHyphens/>
        <w:jc w:val="both"/>
        <w:rPr>
          <w:rFonts w:eastAsia="Times New Roman"/>
          <w:lang w:val="hr-HR" w:eastAsia="hr-HR"/>
        </w:rPr>
      </w:pPr>
      <w:r w:rsidRPr="00B73600">
        <w:rPr>
          <w:rFonts w:eastAsia="Times New Roman"/>
          <w:lang w:val="hr-HR" w:eastAsia="hr-HR"/>
        </w:rPr>
        <w:t>sukladno čl.</w:t>
      </w:r>
      <w:r w:rsidRPr="00B73600">
        <w:rPr>
          <w:rFonts w:eastAsiaTheme="minorHAnsi"/>
          <w:lang w:val="hr-HR" w:eastAsia="en-US"/>
        </w:rPr>
        <w:t xml:space="preserve"> 30. Statuta Doma za starije osobe „Medveščak“ Zagreb</w:t>
      </w:r>
      <w:r w:rsidRPr="00B73600">
        <w:rPr>
          <w:rFonts w:eastAsia="Times New Roman"/>
          <w:lang w:val="hr-HR" w:eastAsia="hr-HR"/>
        </w:rPr>
        <w:t xml:space="preserve"> Upravno vijeće je jednoglasno donijelo slijedeću :</w:t>
      </w:r>
    </w:p>
    <w:p w14:paraId="14B3D9B2" w14:textId="77777777" w:rsidR="00B73600" w:rsidRPr="00B73600" w:rsidRDefault="00B73600" w:rsidP="00B73600">
      <w:pPr>
        <w:suppressAutoHyphens/>
        <w:jc w:val="both"/>
        <w:rPr>
          <w:rFonts w:eastAsia="Times New Roman"/>
          <w:bCs/>
          <w:lang w:val="hr-HR" w:eastAsia="hr-HR"/>
        </w:rPr>
      </w:pPr>
    </w:p>
    <w:p w14:paraId="42495DE3" w14:textId="4A66112B" w:rsidR="00B73600" w:rsidRPr="00B73600" w:rsidRDefault="00B73600" w:rsidP="00B73600">
      <w:pPr>
        <w:spacing w:after="200" w:line="276" w:lineRule="auto"/>
        <w:ind w:left="-567" w:firstLine="567"/>
        <w:jc w:val="center"/>
        <w:rPr>
          <w:rFonts w:eastAsiaTheme="minorHAnsi"/>
          <w:lang w:val="hr-HR" w:eastAsia="en-US"/>
        </w:rPr>
      </w:pPr>
      <w:r w:rsidRPr="00B73600">
        <w:rPr>
          <w:rFonts w:eastAsiaTheme="minorHAnsi"/>
          <w:b/>
          <w:bCs/>
          <w:lang w:val="hr-HR" w:eastAsia="en-US"/>
        </w:rPr>
        <w:t>O D L U K U</w:t>
      </w:r>
      <w:r w:rsidRPr="00B73600">
        <w:rPr>
          <w:rFonts w:eastAsiaTheme="minorHAnsi"/>
          <w:lang w:val="hr-HR" w:eastAsia="en-US"/>
        </w:rPr>
        <w:t xml:space="preserve"> </w:t>
      </w:r>
    </w:p>
    <w:p w14:paraId="13A39446" w14:textId="77777777" w:rsidR="00B73600" w:rsidRPr="00B73600" w:rsidRDefault="00B73600" w:rsidP="00B73600">
      <w:pPr>
        <w:numPr>
          <w:ilvl w:val="0"/>
          <w:numId w:val="14"/>
        </w:numPr>
        <w:suppressAutoHyphens/>
        <w:jc w:val="both"/>
        <w:rPr>
          <w:rFonts w:eastAsia="Times New Roman"/>
          <w:b/>
          <w:lang w:val="hr-HR" w:eastAsia="en-US"/>
        </w:rPr>
      </w:pPr>
      <w:r w:rsidRPr="00B73600">
        <w:rPr>
          <w:rFonts w:eastAsia="Times New Roman"/>
          <w:b/>
          <w:lang w:val="hr-HR" w:eastAsia="en-US"/>
        </w:rPr>
        <w:t>Usvaja</w:t>
      </w:r>
      <w:r w:rsidRPr="00B73600">
        <w:rPr>
          <w:rFonts w:eastAsia="Times New Roman"/>
          <w:sz w:val="20"/>
          <w:szCs w:val="20"/>
          <w:lang w:val="hr-HR" w:eastAsia="hr-HR"/>
        </w:rPr>
        <w:t xml:space="preserve"> </w:t>
      </w:r>
      <w:r w:rsidRPr="00B73600">
        <w:rPr>
          <w:rFonts w:eastAsia="Times New Roman"/>
          <w:b/>
          <w:lang w:val="hr-HR" w:eastAsia="en-US"/>
        </w:rPr>
        <w:t>se Financijsko izvješće o ostvarenim prihodima i rashodima i izvještaj o obvezama Doma Medveščak Zagreb za razdoblje od 01.01.2025. do 30.06.2025.g. u tekstu kako je navedeno u materijalima za sjednicu.</w:t>
      </w:r>
    </w:p>
    <w:p w14:paraId="057C0DDC" w14:textId="77777777" w:rsidR="00B73600" w:rsidRPr="00B73600" w:rsidRDefault="00B73600" w:rsidP="00B73600">
      <w:pPr>
        <w:jc w:val="both"/>
        <w:rPr>
          <w:rFonts w:eastAsia="Times New Roman"/>
          <w:b/>
          <w:lang w:val="hr-HR" w:eastAsia="en-US"/>
        </w:rPr>
      </w:pPr>
    </w:p>
    <w:p w14:paraId="032C6EE4" w14:textId="77777777" w:rsidR="00B73600" w:rsidRPr="00B73600" w:rsidRDefault="00B73600" w:rsidP="00B73600">
      <w:pPr>
        <w:numPr>
          <w:ilvl w:val="0"/>
          <w:numId w:val="14"/>
        </w:numPr>
        <w:suppressAutoHyphens/>
        <w:jc w:val="both"/>
        <w:rPr>
          <w:rFonts w:eastAsia="Times New Roman"/>
          <w:b/>
          <w:lang w:val="hr-HR" w:eastAsia="en-US"/>
        </w:rPr>
      </w:pPr>
      <w:r w:rsidRPr="00B73600">
        <w:rPr>
          <w:rFonts w:eastAsia="Times New Roman"/>
          <w:b/>
          <w:lang w:val="hr-HR" w:eastAsia="en-US"/>
        </w:rPr>
        <w:t>Tekst Financijskog izvješća o ostvarenim prihodima i rashodima i izvještaj o obvezama Doma za starije osobe „Medveščak“ Zagreb za razdoblje od 01.01.2025. do 30.06.2025.g. priložit će se ovoj Odluci i njezin je sastavni dio.</w:t>
      </w:r>
    </w:p>
    <w:p w14:paraId="5AA6DC9F" w14:textId="77777777" w:rsidR="00B73600" w:rsidRPr="00B73600" w:rsidRDefault="00B73600" w:rsidP="00B73600">
      <w:pPr>
        <w:jc w:val="both"/>
        <w:rPr>
          <w:rFonts w:eastAsia="Times New Roman"/>
          <w:b/>
          <w:lang w:val="hr-HR" w:eastAsia="hr-HR"/>
        </w:rPr>
      </w:pPr>
    </w:p>
    <w:p w14:paraId="2E00E1A0" w14:textId="77777777" w:rsidR="00067AA0" w:rsidRDefault="00067AA0">
      <w:pPr>
        <w:rPr>
          <w:lang w:val="hr-HR"/>
        </w:rPr>
      </w:pPr>
    </w:p>
    <w:p w14:paraId="0DDB3D25" w14:textId="762BB373" w:rsidR="00067AA0" w:rsidRDefault="00067AA0">
      <w:pPr>
        <w:rPr>
          <w:lang w:val="hr-HR"/>
        </w:rPr>
      </w:pPr>
      <w:r>
        <w:rPr>
          <w:lang w:val="hr-HR"/>
        </w:rPr>
        <w:t>Pod. AD.</w:t>
      </w:r>
      <w:r w:rsidR="00B73600">
        <w:rPr>
          <w:lang w:val="hr-HR"/>
        </w:rPr>
        <w:t>4.</w:t>
      </w:r>
    </w:p>
    <w:p w14:paraId="3F832AD5" w14:textId="77777777" w:rsidR="00B73600" w:rsidRPr="00067AA0" w:rsidRDefault="00B73600" w:rsidP="00B73600">
      <w:pPr>
        <w:suppressAutoHyphens/>
        <w:jc w:val="both"/>
        <w:rPr>
          <w:rFonts w:eastAsia="Times New Roman"/>
          <w:lang w:val="hr-HR" w:eastAsia="hr-HR"/>
        </w:rPr>
      </w:pPr>
      <w:r>
        <w:rPr>
          <w:rFonts w:eastAsia="Times New Roman"/>
          <w:lang w:val="hr-HR" w:eastAsia="hr-HR"/>
        </w:rPr>
        <w:t>S</w:t>
      </w:r>
      <w:r w:rsidRPr="00067AA0">
        <w:rPr>
          <w:rFonts w:eastAsia="Times New Roman"/>
          <w:lang w:val="hr-HR" w:eastAsia="hr-HR"/>
        </w:rPr>
        <w:t>ukladno čl.</w:t>
      </w:r>
      <w:r w:rsidRPr="00067AA0">
        <w:rPr>
          <w:rFonts w:eastAsiaTheme="minorHAnsi"/>
          <w:lang w:val="hr-HR" w:eastAsia="en-US"/>
        </w:rPr>
        <w:t xml:space="preserve"> 30. Statuta Doma za starije osobe „Medveščak“ Zagreb</w:t>
      </w:r>
      <w:r w:rsidRPr="00067AA0">
        <w:rPr>
          <w:rFonts w:eastAsia="Times New Roman"/>
          <w:lang w:val="hr-HR" w:eastAsia="hr-HR"/>
        </w:rPr>
        <w:t xml:space="preserve"> Upravno vijeće je jednoglasno donijelo slijedeću :</w:t>
      </w:r>
    </w:p>
    <w:p w14:paraId="260F080B" w14:textId="77777777" w:rsidR="00B73600" w:rsidRPr="00067AA0" w:rsidRDefault="00B73600" w:rsidP="00B73600">
      <w:pPr>
        <w:suppressAutoHyphens/>
        <w:jc w:val="both"/>
        <w:rPr>
          <w:rFonts w:eastAsia="Times New Roman"/>
          <w:bCs/>
          <w:lang w:val="hr-HR" w:eastAsia="hr-HR"/>
        </w:rPr>
      </w:pPr>
    </w:p>
    <w:p w14:paraId="0E0DB91C" w14:textId="77777777" w:rsidR="00B73600" w:rsidRDefault="00B73600">
      <w:pPr>
        <w:rPr>
          <w:lang w:val="hr-HR"/>
        </w:rPr>
      </w:pPr>
    </w:p>
    <w:p w14:paraId="6553628F" w14:textId="77777777" w:rsidR="00B73600" w:rsidRPr="00B73600" w:rsidRDefault="00B73600" w:rsidP="00B73600">
      <w:pPr>
        <w:jc w:val="center"/>
        <w:rPr>
          <w:rFonts w:eastAsia="Times New Roman"/>
          <w:b/>
          <w:lang w:val="hr-HR" w:eastAsia="hr-HR"/>
        </w:rPr>
      </w:pPr>
      <w:r w:rsidRPr="00B73600">
        <w:rPr>
          <w:rFonts w:eastAsia="Times New Roman"/>
          <w:b/>
          <w:lang w:val="hr-HR" w:eastAsia="hr-HR"/>
        </w:rPr>
        <w:t>ODLUKU</w:t>
      </w:r>
    </w:p>
    <w:p w14:paraId="4AF9018F" w14:textId="77777777" w:rsidR="00B73600" w:rsidRPr="00B73600" w:rsidRDefault="00B73600" w:rsidP="00B73600">
      <w:pPr>
        <w:jc w:val="center"/>
        <w:rPr>
          <w:rFonts w:eastAsia="Times New Roman"/>
          <w:b/>
          <w:lang w:val="hr-HR" w:eastAsia="hr-HR"/>
        </w:rPr>
      </w:pPr>
      <w:r w:rsidRPr="00B73600">
        <w:rPr>
          <w:rFonts w:eastAsia="Times New Roman"/>
          <w:b/>
          <w:lang w:val="hr-HR" w:eastAsia="hr-HR"/>
        </w:rPr>
        <w:t>o izboru osiguravajućeg društva za osiguranje imovine, osiguranje od opće odgovornosti i osiguranje od profesionalne odgovornosti zaposlenika</w:t>
      </w:r>
    </w:p>
    <w:p w14:paraId="4DBDA8AF" w14:textId="77777777" w:rsidR="00B73600" w:rsidRPr="00B73600" w:rsidRDefault="00B73600" w:rsidP="00B73600">
      <w:pPr>
        <w:jc w:val="both"/>
        <w:rPr>
          <w:rFonts w:eastAsia="Times New Roman"/>
          <w:lang w:val="hr-HR" w:eastAsia="hr-HR"/>
        </w:rPr>
      </w:pPr>
    </w:p>
    <w:p w14:paraId="7FFD2453" w14:textId="77777777" w:rsidR="00B73600" w:rsidRPr="00B73600" w:rsidRDefault="00B73600" w:rsidP="00B73600">
      <w:pPr>
        <w:jc w:val="both"/>
        <w:rPr>
          <w:rFonts w:eastAsia="Times New Roman"/>
          <w:lang w:val="hr-HR" w:eastAsia="hr-HR"/>
        </w:rPr>
      </w:pPr>
      <w:r w:rsidRPr="00B73600">
        <w:rPr>
          <w:rFonts w:eastAsia="Times New Roman"/>
          <w:lang w:val="hr-HR" w:eastAsia="hr-HR"/>
        </w:rPr>
        <w:t xml:space="preserve">Prihvaća se ponuda osiguravajućeg društva Euroherc osiguranje d.d. kao najpovoljnija ponuda za osiguranje imovine, osiguranje od  opće odgovornosti i osiguranje od profesionalne odgovornosti zaposlenika u iznosu od 8.856,70 </w:t>
      </w:r>
      <w:r w:rsidRPr="00B73600">
        <w:rPr>
          <w:rFonts w:eastAsia="Times New Roman"/>
          <w:sz w:val="22"/>
          <w:szCs w:val="22"/>
          <w:lang w:val="hr-HR" w:eastAsia="hr-HR"/>
        </w:rPr>
        <w:t>eura</w:t>
      </w:r>
      <w:r w:rsidRPr="00B73600">
        <w:rPr>
          <w:rFonts w:eastAsia="Times New Roman"/>
          <w:lang w:val="hr-HR" w:eastAsia="hr-HR"/>
        </w:rPr>
        <w:t xml:space="preserve"> za razdoblje od 25.7.2025. do 25.7.2026.godine.</w:t>
      </w:r>
    </w:p>
    <w:p w14:paraId="2D6793CB" w14:textId="77777777" w:rsidR="00B73600" w:rsidRPr="00B73600" w:rsidRDefault="00B73600" w:rsidP="00B73600">
      <w:pPr>
        <w:jc w:val="both"/>
        <w:rPr>
          <w:rFonts w:ascii="Arial" w:eastAsia="Times New Roman" w:hAnsi="Arial" w:cs="Arial"/>
          <w:b/>
          <w:sz w:val="20"/>
          <w:szCs w:val="20"/>
          <w:lang w:val="hr-HR" w:eastAsia="hr-HR"/>
        </w:rPr>
      </w:pPr>
    </w:p>
    <w:p w14:paraId="799D8E29" w14:textId="77777777" w:rsidR="00B73600" w:rsidRPr="00B73600" w:rsidRDefault="00B73600" w:rsidP="00B73600">
      <w:pPr>
        <w:jc w:val="both"/>
        <w:rPr>
          <w:rFonts w:eastAsia="Times New Roman"/>
          <w:b/>
          <w:bCs/>
          <w:lang w:val="hr-HR" w:eastAsia="hr-HR"/>
        </w:rPr>
      </w:pPr>
    </w:p>
    <w:p w14:paraId="49CC2B94" w14:textId="77777777" w:rsidR="00B44D5A" w:rsidRPr="00B44D5A" w:rsidRDefault="00B44D5A" w:rsidP="00B44D5A">
      <w:pPr>
        <w:suppressAutoHyphens/>
        <w:ind w:left="720"/>
        <w:contextualSpacing/>
        <w:jc w:val="both"/>
        <w:rPr>
          <w:rFonts w:eastAsia="Times New Roman"/>
          <w:szCs w:val="20"/>
          <w:lang w:val="hr-HR" w:eastAsia="hr-HR"/>
        </w:rPr>
      </w:pPr>
    </w:p>
    <w:p w14:paraId="38B0B3DE" w14:textId="77777777" w:rsidR="00B44D5A" w:rsidRPr="00B44D5A" w:rsidRDefault="00B44D5A" w:rsidP="00B44D5A">
      <w:pPr>
        <w:suppressAutoHyphens/>
        <w:jc w:val="both"/>
        <w:rPr>
          <w:rFonts w:eastAsia="Times New Roman"/>
          <w:bCs/>
          <w:lang w:val="hr-HR" w:eastAsia="hr-HR"/>
        </w:rPr>
      </w:pPr>
      <w:r w:rsidRPr="00B44D5A">
        <w:rPr>
          <w:rFonts w:eastAsia="Times New Roman"/>
          <w:bCs/>
          <w:lang w:val="hr-HR" w:eastAsia="hr-HR"/>
        </w:rPr>
        <w:t xml:space="preserve">Sjednica Upravnog vijeća završila je s radom u 17:00 sati. </w:t>
      </w:r>
    </w:p>
    <w:p w14:paraId="1B30A551" w14:textId="77777777" w:rsidR="00B44D5A" w:rsidRPr="00E731B4" w:rsidRDefault="00B44D5A">
      <w:pPr>
        <w:rPr>
          <w:lang w:val="hr-HR"/>
        </w:rPr>
      </w:pPr>
    </w:p>
    <w:sectPr w:rsidR="00B44D5A" w:rsidRPr="00E73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075"/>
    <w:multiLevelType w:val="hybridMultilevel"/>
    <w:tmpl w:val="4C42D4CC"/>
    <w:lvl w:ilvl="0" w:tplc="2BC4683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C86123"/>
    <w:multiLevelType w:val="hybridMultilevel"/>
    <w:tmpl w:val="ACBE6C32"/>
    <w:lvl w:ilvl="0" w:tplc="BE38109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B709C"/>
    <w:multiLevelType w:val="multilevel"/>
    <w:tmpl w:val="B73C2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B428E"/>
    <w:multiLevelType w:val="hybridMultilevel"/>
    <w:tmpl w:val="DC02E83C"/>
    <w:lvl w:ilvl="0" w:tplc="534E67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557602B"/>
    <w:multiLevelType w:val="hybridMultilevel"/>
    <w:tmpl w:val="0C28B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92643"/>
    <w:multiLevelType w:val="singleLevel"/>
    <w:tmpl w:val="728C05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6" w15:restartNumberingAfterBreak="0">
    <w:nsid w:val="4D8E793F"/>
    <w:multiLevelType w:val="hybridMultilevel"/>
    <w:tmpl w:val="4A24C7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728F8"/>
    <w:multiLevelType w:val="multilevel"/>
    <w:tmpl w:val="CF907D5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F5F05"/>
    <w:multiLevelType w:val="hybridMultilevel"/>
    <w:tmpl w:val="9796EAD8"/>
    <w:lvl w:ilvl="0" w:tplc="6FAA508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96D66"/>
    <w:multiLevelType w:val="hybridMultilevel"/>
    <w:tmpl w:val="DC02E83C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FD0005A"/>
    <w:multiLevelType w:val="hybridMultilevel"/>
    <w:tmpl w:val="C9F2C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B4DB7"/>
    <w:multiLevelType w:val="hybridMultilevel"/>
    <w:tmpl w:val="CED69AFE"/>
    <w:lvl w:ilvl="0" w:tplc="716832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83428"/>
    <w:multiLevelType w:val="hybridMultilevel"/>
    <w:tmpl w:val="85FA39EE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AC51E2F"/>
    <w:multiLevelType w:val="multilevel"/>
    <w:tmpl w:val="462C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45941">
    <w:abstractNumId w:val="12"/>
  </w:num>
  <w:num w:numId="2" w16cid:durableId="1799227423">
    <w:abstractNumId w:val="3"/>
  </w:num>
  <w:num w:numId="3" w16cid:durableId="79955422">
    <w:abstractNumId w:val="0"/>
  </w:num>
  <w:num w:numId="4" w16cid:durableId="2106998817">
    <w:abstractNumId w:val="10"/>
  </w:num>
  <w:num w:numId="5" w16cid:durableId="349381702">
    <w:abstractNumId w:val="6"/>
  </w:num>
  <w:num w:numId="6" w16cid:durableId="1187980287">
    <w:abstractNumId w:val="5"/>
  </w:num>
  <w:num w:numId="7" w16cid:durableId="1065958540">
    <w:abstractNumId w:val="9"/>
  </w:num>
  <w:num w:numId="8" w16cid:durableId="22633945">
    <w:abstractNumId w:val="7"/>
  </w:num>
  <w:num w:numId="9" w16cid:durableId="1338995005">
    <w:abstractNumId w:val="4"/>
  </w:num>
  <w:num w:numId="10" w16cid:durableId="758522393">
    <w:abstractNumId w:val="8"/>
  </w:num>
  <w:num w:numId="11" w16cid:durableId="1238397974">
    <w:abstractNumId w:val="11"/>
  </w:num>
  <w:num w:numId="12" w16cid:durableId="1688092216">
    <w:abstractNumId w:val="13"/>
  </w:num>
  <w:num w:numId="13" w16cid:durableId="1479566286">
    <w:abstractNumId w:val="2"/>
  </w:num>
  <w:num w:numId="14" w16cid:durableId="588120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62"/>
    <w:rsid w:val="00064B71"/>
    <w:rsid w:val="0006743C"/>
    <w:rsid w:val="00067AA0"/>
    <w:rsid w:val="000A4EE4"/>
    <w:rsid w:val="00112BDF"/>
    <w:rsid w:val="00121706"/>
    <w:rsid w:val="00173CAC"/>
    <w:rsid w:val="0020103F"/>
    <w:rsid w:val="00241F80"/>
    <w:rsid w:val="0028425E"/>
    <w:rsid w:val="00285D88"/>
    <w:rsid w:val="002B5CEE"/>
    <w:rsid w:val="002C5E86"/>
    <w:rsid w:val="002F0E35"/>
    <w:rsid w:val="00354BD7"/>
    <w:rsid w:val="003B020B"/>
    <w:rsid w:val="003D5F25"/>
    <w:rsid w:val="003E6A3F"/>
    <w:rsid w:val="004051D6"/>
    <w:rsid w:val="00422FCD"/>
    <w:rsid w:val="00425489"/>
    <w:rsid w:val="004C4E27"/>
    <w:rsid w:val="004D3B49"/>
    <w:rsid w:val="005B66D6"/>
    <w:rsid w:val="00673DED"/>
    <w:rsid w:val="006A4F91"/>
    <w:rsid w:val="006C68C6"/>
    <w:rsid w:val="00770481"/>
    <w:rsid w:val="007B1FDD"/>
    <w:rsid w:val="00842D82"/>
    <w:rsid w:val="008445A0"/>
    <w:rsid w:val="009047B8"/>
    <w:rsid w:val="009C73C9"/>
    <w:rsid w:val="00A13F90"/>
    <w:rsid w:val="00A425A6"/>
    <w:rsid w:val="00AB4F55"/>
    <w:rsid w:val="00B44D5A"/>
    <w:rsid w:val="00B51C62"/>
    <w:rsid w:val="00B543C8"/>
    <w:rsid w:val="00B73600"/>
    <w:rsid w:val="00BC3D0E"/>
    <w:rsid w:val="00C06400"/>
    <w:rsid w:val="00CE2ACF"/>
    <w:rsid w:val="00D13CE4"/>
    <w:rsid w:val="00D23469"/>
    <w:rsid w:val="00D26E2C"/>
    <w:rsid w:val="00D53F62"/>
    <w:rsid w:val="00DA1B0B"/>
    <w:rsid w:val="00E13C78"/>
    <w:rsid w:val="00E731B4"/>
    <w:rsid w:val="00E73364"/>
    <w:rsid w:val="00ED24D5"/>
    <w:rsid w:val="00F8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1A21"/>
  <w15:chartTrackingRefBased/>
  <w15:docId w15:val="{CAC66E13-465D-4C31-B223-A9C7673D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F62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53F62"/>
    <w:pPr>
      <w:ind w:left="720"/>
      <w:contextualSpacing/>
    </w:pPr>
    <w:rPr>
      <w:rFonts w:eastAsia="Times New Roman"/>
      <w:sz w:val="20"/>
      <w:szCs w:val="20"/>
      <w:lang w:val="en-AU"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B73600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B73600"/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10C8C-B786-4DBF-8F2B-719F2589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za starije Medveščak</dc:creator>
  <cp:keywords/>
  <dc:description/>
  <cp:lastModifiedBy>Dom za starije Medveščak</cp:lastModifiedBy>
  <cp:revision>3</cp:revision>
  <cp:lastPrinted>2024-09-11T08:49:00Z</cp:lastPrinted>
  <dcterms:created xsi:type="dcterms:W3CDTF">2025-09-02T07:02:00Z</dcterms:created>
  <dcterms:modified xsi:type="dcterms:W3CDTF">2025-09-02T07:12:00Z</dcterms:modified>
</cp:coreProperties>
</file>