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597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456"/>
        <w:gridCol w:w="2836"/>
        <w:gridCol w:w="2663"/>
        <w:gridCol w:w="952"/>
        <w:gridCol w:w="992"/>
        <w:gridCol w:w="1133"/>
        <w:gridCol w:w="26"/>
        <w:gridCol w:w="1807"/>
        <w:gridCol w:w="33"/>
      </w:tblGrid>
      <w:tr w:rsidR="00A63E75" w:rsidRPr="00E73B08" w14:paraId="4B7816CF" w14:textId="77777777" w:rsidTr="00815624">
        <w:tc>
          <w:tcPr>
            <w:tcW w:w="5000" w:type="pct"/>
            <w:gridSpan w:val="9"/>
            <w:shd w:val="clear" w:color="auto" w:fill="D9D9D9" w:themeFill="background1" w:themeFillShade="D9"/>
          </w:tcPr>
          <w:p w14:paraId="0FA51735" w14:textId="367CC263" w:rsidR="00A63E75" w:rsidRPr="00E73B08" w:rsidRDefault="005103A4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rFonts w:ascii="Calibri" w:eastAsia="Calibri" w:hAnsi="Calibri"/>
                <w:b/>
                <w:lang w:bidi="hr-HR"/>
              </w:rPr>
              <w:t xml:space="preserve">                                                                                       </w:t>
            </w:r>
            <w:r w:rsidR="00AE5F8C" w:rsidRPr="00E73B08">
              <w:rPr>
                <w:rFonts w:ascii="Calibri" w:eastAsia="Calibri" w:hAnsi="Calibri"/>
                <w:b/>
                <w:lang w:bidi="hr-HR"/>
              </w:rPr>
              <w:t>TROŠKOVNIK</w:t>
            </w:r>
          </w:p>
        </w:tc>
      </w:tr>
      <w:tr w:rsidR="00A63E75" w:rsidRPr="00E73B08" w14:paraId="4F15CC06" w14:textId="77777777" w:rsidTr="00815624">
        <w:tc>
          <w:tcPr>
            <w:tcW w:w="5000" w:type="pct"/>
            <w:gridSpan w:val="9"/>
          </w:tcPr>
          <w:p w14:paraId="590FD2C6" w14:textId="77777777" w:rsidR="00E36095" w:rsidRDefault="00845CC6">
            <w:pPr>
              <w:spacing w:line="276" w:lineRule="auto"/>
              <w:jc w:val="both"/>
              <w:rPr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Predmet nabave: </w:t>
            </w:r>
            <w:r>
              <w:rPr>
                <w:rFonts w:eastAsia="Calibri"/>
                <w:b/>
                <w:bCs/>
                <w:iCs/>
                <w:lang w:bidi="hr-HR"/>
              </w:rPr>
              <w:t>Proizvodi za pranje posuđa</w:t>
            </w:r>
          </w:p>
        </w:tc>
      </w:tr>
      <w:tr w:rsidR="00815624" w:rsidRPr="00E73B08" w14:paraId="17090770" w14:textId="77777777" w:rsidTr="00815624">
        <w:trPr>
          <w:gridAfter w:val="1"/>
          <w:wAfter w:w="15" w:type="pct"/>
        </w:trPr>
        <w:tc>
          <w:tcPr>
            <w:tcW w:w="209" w:type="pct"/>
            <w:tcBorders>
              <w:bottom w:val="single" w:sz="4" w:space="0" w:color="auto"/>
            </w:tcBorders>
          </w:tcPr>
          <w:p w14:paraId="01F94A21" w14:textId="77777777" w:rsidR="00AB5FB9" w:rsidRPr="004F01BE" w:rsidRDefault="00AB5FB9">
            <w:pPr>
              <w:spacing w:line="276" w:lineRule="auto"/>
              <w:jc w:val="both"/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</w:pPr>
          </w:p>
          <w:p w14:paraId="320EE910" w14:textId="50F5D500" w:rsidR="00A63E75" w:rsidRPr="004F01BE" w:rsidRDefault="00AE5F8C">
            <w:pPr>
              <w:spacing w:line="276" w:lineRule="auto"/>
              <w:jc w:val="both"/>
              <w:rPr>
                <w:b/>
                <w:sz w:val="20"/>
                <w:szCs w:val="20"/>
                <w:lang w:bidi="hr-HR"/>
              </w:rPr>
            </w:pPr>
            <w:r w:rsidRPr="004F01BE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R. br.</w:t>
            </w:r>
          </w:p>
        </w:tc>
        <w:tc>
          <w:tcPr>
            <w:tcW w:w="1301" w:type="pct"/>
            <w:tcBorders>
              <w:bottom w:val="single" w:sz="4" w:space="0" w:color="auto"/>
            </w:tcBorders>
          </w:tcPr>
          <w:p w14:paraId="5C79DC61" w14:textId="77777777" w:rsidR="00AB5FB9" w:rsidRPr="004F01BE" w:rsidRDefault="00AB5FB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D77F0CC" w14:textId="77777777" w:rsidR="00AB5FB9" w:rsidRPr="004F01BE" w:rsidRDefault="00AB5FB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010FDAC4" w14:textId="4A085A2B" w:rsidR="00A63E75" w:rsidRPr="004F01BE" w:rsidRDefault="00AB5FB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bidi="hr-HR"/>
              </w:rPr>
            </w:pPr>
            <w:r w:rsidRPr="004F01BE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Kratki opis robe</w:t>
            </w:r>
          </w:p>
        </w:tc>
        <w:tc>
          <w:tcPr>
            <w:tcW w:w="1222" w:type="pct"/>
            <w:tcBorders>
              <w:bottom w:val="single" w:sz="4" w:space="0" w:color="auto"/>
            </w:tcBorders>
          </w:tcPr>
          <w:p w14:paraId="4BB8C500" w14:textId="77777777" w:rsidR="00AB5FB9" w:rsidRPr="004F01BE" w:rsidRDefault="00AB5FB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8E817FA" w14:textId="77777777" w:rsidR="004F01BE" w:rsidRPr="004F01BE" w:rsidRDefault="004F01BE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0A75EB8C" w14:textId="4232FB86" w:rsidR="00A63E75" w:rsidRPr="004F01BE" w:rsidRDefault="00AB5FB9">
            <w:pPr>
              <w:spacing w:line="276" w:lineRule="auto"/>
              <w:jc w:val="center"/>
              <w:rPr>
                <w:b/>
                <w:bCs/>
                <w:i/>
                <w:iCs/>
                <w:sz w:val="20"/>
                <w:szCs w:val="20"/>
                <w:lang w:bidi="hr-HR"/>
              </w:rPr>
            </w:pPr>
            <w:r w:rsidRPr="004F01BE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Naziv proizvoda i zemlja porijekla</w:t>
            </w:r>
            <w:r w:rsidR="00AE5F8C" w:rsidRPr="004F01BE">
              <w:rPr>
                <w:rFonts w:ascii="Calibri" w:eastAsia="Calibri" w:hAnsi="Calibri"/>
                <w:b/>
                <w:bCs/>
                <w:i/>
                <w:iCs/>
                <w:sz w:val="20"/>
                <w:szCs w:val="20"/>
                <w:lang w:bidi="hr-HR"/>
              </w:rPr>
              <w:t>)</w:t>
            </w: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14:paraId="2FD688AD" w14:textId="77777777" w:rsidR="00AB5FB9" w:rsidRPr="004F01BE" w:rsidRDefault="00AB5FB9">
            <w:pPr>
              <w:spacing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</w:pPr>
          </w:p>
          <w:p w14:paraId="68DA113B" w14:textId="5446180F" w:rsidR="00A63E75" w:rsidRPr="004F01BE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4F01BE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Jedinica mjere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14:paraId="270F07CE" w14:textId="77777777" w:rsidR="00AB5FB9" w:rsidRPr="004F01BE" w:rsidRDefault="00AB5FB9">
            <w:pPr>
              <w:spacing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</w:pPr>
          </w:p>
          <w:p w14:paraId="10D3E731" w14:textId="7FA63A14" w:rsidR="00A63E75" w:rsidRPr="004F01BE" w:rsidRDefault="00AB5FB9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4F01BE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Okvirna godišnja k</w:t>
            </w:r>
            <w:r w:rsidR="00AE5F8C" w:rsidRPr="004F01BE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 xml:space="preserve">oličina </w:t>
            </w:r>
          </w:p>
        </w:tc>
        <w:tc>
          <w:tcPr>
            <w:tcW w:w="520" w:type="pct"/>
            <w:tcBorders>
              <w:bottom w:val="single" w:sz="4" w:space="0" w:color="auto"/>
            </w:tcBorders>
          </w:tcPr>
          <w:p w14:paraId="2C5905B7" w14:textId="77777777" w:rsidR="00A63E75" w:rsidRPr="004F01BE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4F01BE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Jedinična cijena</w:t>
            </w:r>
          </w:p>
          <w:p w14:paraId="34228B19" w14:textId="4F2051AE" w:rsidR="00A63E75" w:rsidRPr="004F01BE" w:rsidRDefault="00AB5FB9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4F01BE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 xml:space="preserve">U </w:t>
            </w:r>
            <w:r w:rsidR="00AE5F8C" w:rsidRPr="004F01BE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eur</w:t>
            </w:r>
            <w:r w:rsidRPr="004F01BE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im</w:t>
            </w:r>
            <w:r w:rsidR="00AE5F8C" w:rsidRPr="004F01BE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a bez</w:t>
            </w:r>
          </w:p>
          <w:p w14:paraId="2C3F0CD5" w14:textId="77777777" w:rsidR="00A63E75" w:rsidRPr="004F01BE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4F01BE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PDV-a)</w:t>
            </w:r>
          </w:p>
        </w:tc>
        <w:tc>
          <w:tcPr>
            <w:tcW w:w="841" w:type="pct"/>
            <w:gridSpan w:val="2"/>
            <w:tcBorders>
              <w:bottom w:val="single" w:sz="4" w:space="0" w:color="auto"/>
            </w:tcBorders>
          </w:tcPr>
          <w:p w14:paraId="09DC1D8D" w14:textId="77777777" w:rsidR="00A63E75" w:rsidRPr="004F01BE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4F01BE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Ukupna</w:t>
            </w:r>
          </w:p>
          <w:p w14:paraId="5C66595A" w14:textId="77777777" w:rsidR="00A63E75" w:rsidRPr="004F01BE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4F01BE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cijena</w:t>
            </w:r>
          </w:p>
          <w:p w14:paraId="60FA47C2" w14:textId="06EC0F8C" w:rsidR="00A63E75" w:rsidRPr="004F01BE" w:rsidRDefault="00AB5FB9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4F01BE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 xml:space="preserve">u </w:t>
            </w:r>
            <w:r w:rsidR="00AE5F8C" w:rsidRPr="004F01BE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eur</w:t>
            </w:r>
            <w:r w:rsidRPr="004F01BE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im</w:t>
            </w:r>
            <w:r w:rsidR="00AE5F8C" w:rsidRPr="004F01BE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a bez</w:t>
            </w:r>
          </w:p>
          <w:p w14:paraId="7C9FBC55" w14:textId="77777777" w:rsidR="00A63E75" w:rsidRPr="004F01BE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4F01BE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PDV-a)</w:t>
            </w:r>
          </w:p>
        </w:tc>
      </w:tr>
      <w:tr w:rsidR="00815624" w:rsidRPr="00E73B08" w14:paraId="775CC07B" w14:textId="77777777" w:rsidTr="00815624">
        <w:trPr>
          <w:gridAfter w:val="1"/>
          <w:wAfter w:w="15" w:type="pct"/>
        </w:trPr>
        <w:tc>
          <w:tcPr>
            <w:tcW w:w="209" w:type="pct"/>
            <w:tcBorders>
              <w:bottom w:val="single" w:sz="4" w:space="0" w:color="auto"/>
            </w:tcBorders>
          </w:tcPr>
          <w:p w14:paraId="506EFF38" w14:textId="77777777" w:rsidR="00A63E75" w:rsidRPr="00E73B08" w:rsidRDefault="00AE5F8C">
            <w:pPr>
              <w:spacing w:line="276" w:lineRule="auto"/>
              <w:jc w:val="both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0</w:t>
            </w:r>
          </w:p>
        </w:tc>
        <w:tc>
          <w:tcPr>
            <w:tcW w:w="1301" w:type="pct"/>
            <w:tcBorders>
              <w:bottom w:val="single" w:sz="4" w:space="0" w:color="auto"/>
            </w:tcBorders>
          </w:tcPr>
          <w:p w14:paraId="4D41F5A3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1</w:t>
            </w:r>
          </w:p>
        </w:tc>
        <w:tc>
          <w:tcPr>
            <w:tcW w:w="1222" w:type="pct"/>
            <w:tcBorders>
              <w:bottom w:val="single" w:sz="4" w:space="0" w:color="auto"/>
            </w:tcBorders>
          </w:tcPr>
          <w:p w14:paraId="76795670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2</w:t>
            </w: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14:paraId="27F5F9EE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3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14:paraId="2281E106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4</w:t>
            </w:r>
          </w:p>
        </w:tc>
        <w:tc>
          <w:tcPr>
            <w:tcW w:w="520" w:type="pct"/>
            <w:tcBorders>
              <w:bottom w:val="single" w:sz="4" w:space="0" w:color="auto"/>
            </w:tcBorders>
          </w:tcPr>
          <w:p w14:paraId="6BA27A8B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5</w:t>
            </w:r>
          </w:p>
        </w:tc>
        <w:tc>
          <w:tcPr>
            <w:tcW w:w="841" w:type="pct"/>
            <w:gridSpan w:val="2"/>
            <w:tcBorders>
              <w:bottom w:val="single" w:sz="4" w:space="0" w:color="auto"/>
            </w:tcBorders>
          </w:tcPr>
          <w:p w14:paraId="53441EC1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6 (4x5)</w:t>
            </w:r>
          </w:p>
        </w:tc>
      </w:tr>
      <w:tr w:rsidR="00815624" w:rsidRPr="00E73B08" w14:paraId="535ADEF1" w14:textId="77777777" w:rsidTr="00815624">
        <w:trPr>
          <w:gridAfter w:val="1"/>
          <w:wAfter w:w="15" w:type="pct"/>
          <w:trHeight w:val="70"/>
        </w:trPr>
        <w:tc>
          <w:tcPr>
            <w:tcW w:w="209" w:type="pct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C511DE1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0EF4097F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431D0EED" w14:textId="3560C708" w:rsidR="00A63E75" w:rsidRPr="00E73B08" w:rsidRDefault="00AB5FB9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b/>
                <w:lang w:bidi="hr-HR"/>
              </w:rPr>
              <w:t>1.</w:t>
            </w:r>
          </w:p>
          <w:p w14:paraId="4CD26001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3DB9F243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218FBD66" w14:textId="6011CBCE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340515" w14:textId="24F3C29E" w:rsidR="00A63E75" w:rsidRPr="00E73B08" w:rsidRDefault="004F01BE" w:rsidP="004F01BE">
            <w:pPr>
              <w:spacing w:line="276" w:lineRule="auto"/>
              <w:jc w:val="both"/>
              <w:rPr>
                <w:bCs/>
                <w:sz w:val="18"/>
                <w:szCs w:val="18"/>
                <w:lang w:bidi="hr-HR"/>
              </w:rPr>
            </w:pPr>
            <w:r w:rsidRPr="006F4EAE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Tekuće sredstvo za strojno ispiranje posuđa           -</w:t>
            </w:r>
            <w:r w:rsidRPr="006F4EA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biorazgradivo                                                                                                                       -doziranje 0,1-0,4 ml/lit                                                                                -pakiranje: kanister do 10 lit                                                                                 -5-15% neionski tenzid                                                      -10-20% limunska kislina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B3B199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E07523" w14:textId="77777777" w:rsidR="00A63E75" w:rsidRDefault="00A63E75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37AA8E30" w14:textId="77777777" w:rsidR="00786084" w:rsidRDefault="00786084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79069D66" w14:textId="77777777" w:rsidR="00786084" w:rsidRDefault="00786084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02B1128D" w14:textId="35341C07" w:rsidR="00786084" w:rsidRPr="00E73B08" w:rsidRDefault="00786084" w:rsidP="00815624">
            <w:pPr>
              <w:spacing w:line="276" w:lineRule="auto"/>
              <w:jc w:val="center"/>
              <w:rPr>
                <w:b/>
                <w:lang w:bidi="hr-HR"/>
              </w:rPr>
            </w:pPr>
            <w:r>
              <w:rPr>
                <w:b/>
                <w:lang w:bidi="hr-HR"/>
              </w:rPr>
              <w:t>lit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07951B" w14:textId="77777777" w:rsidR="00A63E75" w:rsidRDefault="00A63E75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205C581B" w14:textId="77777777" w:rsidR="00786084" w:rsidRDefault="00786084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2D8114D8" w14:textId="77777777" w:rsidR="00786084" w:rsidRDefault="00786084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5E216823" w14:textId="05BACB6D" w:rsidR="00786084" w:rsidRPr="00E73B08" w:rsidRDefault="00786084" w:rsidP="00815624">
            <w:pPr>
              <w:spacing w:line="276" w:lineRule="auto"/>
              <w:jc w:val="center"/>
              <w:rPr>
                <w:b/>
                <w:lang w:bidi="hr-HR"/>
              </w:rPr>
            </w:pPr>
            <w:r>
              <w:rPr>
                <w:b/>
                <w:lang w:bidi="hr-HR"/>
              </w:rPr>
              <w:t>300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A4FA68" w14:textId="77777777" w:rsidR="00A63E75" w:rsidRPr="00E73B08" w:rsidRDefault="00A63E75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2743A5" w14:textId="77777777" w:rsidR="00A63E75" w:rsidRPr="00E73B08" w:rsidRDefault="00A63E75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</w:tr>
      <w:tr w:rsidR="00815624" w:rsidRPr="00E73B08" w14:paraId="6E94BA4C" w14:textId="77777777" w:rsidTr="00815624">
        <w:trPr>
          <w:gridAfter w:val="1"/>
          <w:wAfter w:w="15" w:type="pct"/>
        </w:trPr>
        <w:tc>
          <w:tcPr>
            <w:tcW w:w="209" w:type="pct"/>
            <w:vMerge/>
            <w:tcBorders>
              <w:bottom w:val="nil"/>
              <w:right w:val="single" w:sz="4" w:space="0" w:color="auto"/>
            </w:tcBorders>
          </w:tcPr>
          <w:p w14:paraId="6027A0C3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13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BF87D4" w14:textId="15A173BC" w:rsidR="00A63E75" w:rsidRPr="00E73B08" w:rsidRDefault="004F01BE" w:rsidP="004F01BE">
            <w:pPr>
              <w:spacing w:line="276" w:lineRule="auto"/>
              <w:rPr>
                <w:bCs/>
                <w:sz w:val="18"/>
                <w:szCs w:val="18"/>
                <w:lang w:bidi="hr-HR"/>
              </w:rPr>
            </w:pPr>
            <w:r w:rsidRPr="006F4EAE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6F4EA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pH 6,9</w:t>
            </w:r>
          </w:p>
        </w:tc>
        <w:tc>
          <w:tcPr>
            <w:tcW w:w="12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CAA4AE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1CB127" w14:textId="77777777" w:rsidR="00A63E75" w:rsidRPr="00E73B08" w:rsidRDefault="00A63E75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C50E71" w14:textId="77777777" w:rsidR="00A63E75" w:rsidRPr="00E73B08" w:rsidRDefault="00A63E75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7E6D4" w14:textId="77777777" w:rsidR="00A63E75" w:rsidRPr="00E73B08" w:rsidRDefault="00A63E75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  <w:tc>
          <w:tcPr>
            <w:tcW w:w="84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EF54CA" w14:textId="77777777" w:rsidR="00A63E75" w:rsidRPr="00E73B08" w:rsidRDefault="00A63E75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</w:tr>
      <w:tr w:rsidR="00815624" w:rsidRPr="00E73B08" w14:paraId="64189FA1" w14:textId="77777777" w:rsidTr="00457D6B">
        <w:trPr>
          <w:gridAfter w:val="1"/>
          <w:wAfter w:w="15" w:type="pct"/>
          <w:trHeight w:val="70"/>
        </w:trPr>
        <w:tc>
          <w:tcPr>
            <w:tcW w:w="209" w:type="pct"/>
            <w:vMerge/>
            <w:tcBorders>
              <w:bottom w:val="single" w:sz="4" w:space="0" w:color="auto"/>
            </w:tcBorders>
          </w:tcPr>
          <w:p w14:paraId="5ABBEB9F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1301" w:type="pct"/>
            <w:tcBorders>
              <w:top w:val="nil"/>
            </w:tcBorders>
          </w:tcPr>
          <w:p w14:paraId="7C0F5720" w14:textId="77777777" w:rsidR="00A63E75" w:rsidRPr="00E73B08" w:rsidRDefault="00A63E75">
            <w:pPr>
              <w:spacing w:line="276" w:lineRule="auto"/>
              <w:jc w:val="center"/>
              <w:rPr>
                <w:b/>
                <w:sz w:val="18"/>
                <w:szCs w:val="18"/>
                <w:lang w:bidi="hr-HR"/>
              </w:rPr>
            </w:pPr>
          </w:p>
        </w:tc>
        <w:tc>
          <w:tcPr>
            <w:tcW w:w="1222" w:type="pct"/>
            <w:tcBorders>
              <w:top w:val="nil"/>
            </w:tcBorders>
          </w:tcPr>
          <w:p w14:paraId="738E5345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437" w:type="pct"/>
            <w:tcBorders>
              <w:top w:val="nil"/>
            </w:tcBorders>
          </w:tcPr>
          <w:p w14:paraId="361D6698" w14:textId="77777777" w:rsidR="00A63E75" w:rsidRPr="00E73B08" w:rsidRDefault="00A63E75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  <w:tc>
          <w:tcPr>
            <w:tcW w:w="455" w:type="pct"/>
            <w:tcBorders>
              <w:top w:val="nil"/>
            </w:tcBorders>
          </w:tcPr>
          <w:p w14:paraId="20F597AF" w14:textId="77777777" w:rsidR="00A63E75" w:rsidRPr="00E73B08" w:rsidRDefault="00A63E75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  <w:tc>
          <w:tcPr>
            <w:tcW w:w="520" w:type="pct"/>
            <w:tcBorders>
              <w:top w:val="nil"/>
            </w:tcBorders>
          </w:tcPr>
          <w:p w14:paraId="08C8CC79" w14:textId="77777777" w:rsidR="00A63E75" w:rsidRPr="00E73B08" w:rsidRDefault="00A63E75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  <w:tc>
          <w:tcPr>
            <w:tcW w:w="841" w:type="pct"/>
            <w:gridSpan w:val="2"/>
            <w:tcBorders>
              <w:top w:val="nil"/>
            </w:tcBorders>
          </w:tcPr>
          <w:p w14:paraId="1A5904C4" w14:textId="77777777" w:rsidR="00A63E75" w:rsidRPr="00E73B08" w:rsidRDefault="00A63E75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</w:tr>
      <w:tr w:rsidR="00815624" w:rsidRPr="00E73B08" w14:paraId="2148541B" w14:textId="77777777" w:rsidTr="00815624">
        <w:trPr>
          <w:gridAfter w:val="1"/>
          <w:wAfter w:w="15" w:type="pct"/>
        </w:trPr>
        <w:tc>
          <w:tcPr>
            <w:tcW w:w="209" w:type="pct"/>
            <w:vMerge w:val="restart"/>
            <w:tcBorders>
              <w:top w:val="single" w:sz="4" w:space="0" w:color="auto"/>
            </w:tcBorders>
          </w:tcPr>
          <w:p w14:paraId="1FB0C7D2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5BEE7F15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678E2085" w14:textId="74724EB5" w:rsidR="00A63E75" w:rsidRPr="00E73B08" w:rsidRDefault="00AB5FB9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b/>
                <w:lang w:bidi="hr-HR"/>
              </w:rPr>
              <w:t>2.</w:t>
            </w:r>
          </w:p>
          <w:p w14:paraId="52826AA1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704173EF" w14:textId="25FE9813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1301" w:type="pct"/>
            <w:tcBorders>
              <w:bottom w:val="nil"/>
            </w:tcBorders>
          </w:tcPr>
          <w:p w14:paraId="2874F246" w14:textId="77777777" w:rsidR="00A63E75" w:rsidRPr="00E73B08" w:rsidRDefault="00A63E75">
            <w:pPr>
              <w:spacing w:line="276" w:lineRule="auto"/>
              <w:jc w:val="both"/>
              <w:rPr>
                <w:b/>
                <w:sz w:val="18"/>
                <w:szCs w:val="18"/>
                <w:lang w:bidi="hr-HR"/>
              </w:rPr>
            </w:pPr>
          </w:p>
        </w:tc>
        <w:tc>
          <w:tcPr>
            <w:tcW w:w="1222" w:type="pct"/>
            <w:tcBorders>
              <w:bottom w:val="nil"/>
            </w:tcBorders>
          </w:tcPr>
          <w:p w14:paraId="297F35E2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437" w:type="pct"/>
            <w:tcBorders>
              <w:bottom w:val="nil"/>
            </w:tcBorders>
          </w:tcPr>
          <w:p w14:paraId="1042D966" w14:textId="77777777" w:rsidR="00A63E75" w:rsidRPr="00E73B08" w:rsidRDefault="00A63E75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  <w:tc>
          <w:tcPr>
            <w:tcW w:w="455" w:type="pct"/>
            <w:tcBorders>
              <w:bottom w:val="nil"/>
            </w:tcBorders>
          </w:tcPr>
          <w:p w14:paraId="6F9ADDAB" w14:textId="77777777" w:rsidR="00A63E75" w:rsidRPr="00E73B08" w:rsidRDefault="00A63E75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  <w:tc>
          <w:tcPr>
            <w:tcW w:w="520" w:type="pct"/>
            <w:tcBorders>
              <w:bottom w:val="nil"/>
            </w:tcBorders>
          </w:tcPr>
          <w:p w14:paraId="2336CB21" w14:textId="77777777" w:rsidR="00A63E75" w:rsidRPr="00E73B08" w:rsidRDefault="00A63E75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  <w:tc>
          <w:tcPr>
            <w:tcW w:w="841" w:type="pct"/>
            <w:gridSpan w:val="2"/>
            <w:tcBorders>
              <w:bottom w:val="nil"/>
            </w:tcBorders>
          </w:tcPr>
          <w:p w14:paraId="081B7AF2" w14:textId="77777777" w:rsidR="00A63E75" w:rsidRPr="00E73B08" w:rsidRDefault="00A63E75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</w:tr>
      <w:tr w:rsidR="00815624" w:rsidRPr="00E73B08" w14:paraId="2D672EF3" w14:textId="77777777" w:rsidTr="00815624">
        <w:trPr>
          <w:gridAfter w:val="1"/>
          <w:wAfter w:w="15" w:type="pct"/>
        </w:trPr>
        <w:tc>
          <w:tcPr>
            <w:tcW w:w="209" w:type="pct"/>
            <w:vMerge/>
            <w:tcBorders>
              <w:right w:val="single" w:sz="4" w:space="0" w:color="auto"/>
            </w:tcBorders>
          </w:tcPr>
          <w:p w14:paraId="6ECF6081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13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37C31B" w14:textId="3C2C8C35" w:rsidR="00A63E75" w:rsidRPr="00E73B08" w:rsidRDefault="00AB5FB9" w:rsidP="00AB5FB9">
            <w:pPr>
              <w:spacing w:line="276" w:lineRule="auto"/>
              <w:rPr>
                <w:b/>
                <w:sz w:val="18"/>
                <w:szCs w:val="18"/>
                <w:lang w:bidi="hr-HR"/>
              </w:rPr>
            </w:pPr>
            <w:r w:rsidRPr="006F4EAE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Sol za depuraciju u tabletama                                                                                                - </w:t>
            </w:r>
            <w:r w:rsidRPr="006F4EA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pakiranje do 25 kg                                                                                                                                               </w:t>
            </w:r>
            <w:r w:rsidRPr="006F4EAE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                       - </w:t>
            </w:r>
            <w:r w:rsidRPr="006F4EA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100% natrijev klorid                                                                                                 </w:t>
            </w:r>
            <w:r w:rsidRPr="006F4EAE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                - </w:t>
            </w:r>
            <w:r w:rsidRPr="006F4EA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pH 6,9</w:t>
            </w:r>
          </w:p>
        </w:tc>
        <w:tc>
          <w:tcPr>
            <w:tcW w:w="12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44B65A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D36E91" w14:textId="77777777" w:rsidR="00A63E75" w:rsidRDefault="00A63E75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06E8B243" w14:textId="77777777" w:rsidR="00786084" w:rsidRDefault="00786084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391488D7" w14:textId="57613CB1" w:rsidR="00786084" w:rsidRPr="00E73B08" w:rsidRDefault="00786084" w:rsidP="00815624">
            <w:pPr>
              <w:spacing w:line="276" w:lineRule="auto"/>
              <w:jc w:val="center"/>
              <w:rPr>
                <w:b/>
                <w:lang w:bidi="hr-HR"/>
              </w:rPr>
            </w:pPr>
            <w:r>
              <w:rPr>
                <w:b/>
                <w:lang w:bidi="hr-HR"/>
              </w:rPr>
              <w:t>kg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466494" w14:textId="77777777" w:rsidR="00A63E75" w:rsidRDefault="00A63E75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1DAC10D8" w14:textId="77777777" w:rsidR="00786084" w:rsidRDefault="00786084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63D27A8B" w14:textId="25BD9C98" w:rsidR="00786084" w:rsidRPr="00E73B08" w:rsidRDefault="00786084" w:rsidP="00815624">
            <w:pPr>
              <w:spacing w:line="276" w:lineRule="auto"/>
              <w:jc w:val="center"/>
              <w:rPr>
                <w:b/>
                <w:lang w:bidi="hr-HR"/>
              </w:rPr>
            </w:pPr>
            <w:r>
              <w:rPr>
                <w:b/>
                <w:lang w:bidi="hr-HR"/>
              </w:rPr>
              <w:t>1250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4098E" w14:textId="77777777" w:rsidR="00A63E75" w:rsidRPr="00E73B08" w:rsidRDefault="00A63E75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  <w:tc>
          <w:tcPr>
            <w:tcW w:w="84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DF4502" w14:textId="77777777" w:rsidR="00A63E75" w:rsidRPr="00E73B08" w:rsidRDefault="00A63E75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</w:tr>
      <w:tr w:rsidR="00815624" w:rsidRPr="00E73B08" w14:paraId="4239BFAA" w14:textId="77777777" w:rsidTr="00815624">
        <w:trPr>
          <w:gridAfter w:val="1"/>
          <w:wAfter w:w="15" w:type="pct"/>
        </w:trPr>
        <w:tc>
          <w:tcPr>
            <w:tcW w:w="209" w:type="pct"/>
            <w:vMerge/>
          </w:tcPr>
          <w:p w14:paraId="6A80F638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1301" w:type="pct"/>
            <w:tcBorders>
              <w:top w:val="nil"/>
            </w:tcBorders>
          </w:tcPr>
          <w:p w14:paraId="115343B8" w14:textId="77777777" w:rsidR="00A63E75" w:rsidRPr="00E73B08" w:rsidRDefault="00A63E75">
            <w:pPr>
              <w:spacing w:line="276" w:lineRule="auto"/>
              <w:jc w:val="both"/>
              <w:rPr>
                <w:b/>
                <w:sz w:val="18"/>
                <w:szCs w:val="18"/>
                <w:lang w:bidi="hr-HR"/>
              </w:rPr>
            </w:pPr>
          </w:p>
        </w:tc>
        <w:tc>
          <w:tcPr>
            <w:tcW w:w="1222" w:type="pct"/>
            <w:tcBorders>
              <w:top w:val="nil"/>
            </w:tcBorders>
          </w:tcPr>
          <w:p w14:paraId="4259B3F3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437" w:type="pct"/>
            <w:tcBorders>
              <w:top w:val="nil"/>
            </w:tcBorders>
          </w:tcPr>
          <w:p w14:paraId="06593D69" w14:textId="77777777" w:rsidR="00A63E75" w:rsidRPr="00E73B08" w:rsidRDefault="00A63E75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  <w:tc>
          <w:tcPr>
            <w:tcW w:w="455" w:type="pct"/>
            <w:tcBorders>
              <w:top w:val="nil"/>
            </w:tcBorders>
          </w:tcPr>
          <w:p w14:paraId="2895873D" w14:textId="77777777" w:rsidR="00A63E75" w:rsidRPr="00E73B08" w:rsidRDefault="00A63E75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  <w:tc>
          <w:tcPr>
            <w:tcW w:w="520" w:type="pct"/>
            <w:tcBorders>
              <w:top w:val="nil"/>
            </w:tcBorders>
          </w:tcPr>
          <w:p w14:paraId="0B71FB71" w14:textId="77777777" w:rsidR="00A63E75" w:rsidRPr="00E73B08" w:rsidRDefault="00A63E75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  <w:tc>
          <w:tcPr>
            <w:tcW w:w="841" w:type="pct"/>
            <w:gridSpan w:val="2"/>
            <w:tcBorders>
              <w:top w:val="nil"/>
            </w:tcBorders>
          </w:tcPr>
          <w:p w14:paraId="2EC7CE15" w14:textId="77777777" w:rsidR="00A63E75" w:rsidRPr="00E73B08" w:rsidRDefault="00A63E75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</w:tr>
      <w:tr w:rsidR="00815624" w:rsidRPr="00E73B08" w14:paraId="3F64DE2F" w14:textId="77777777" w:rsidTr="00815624">
        <w:trPr>
          <w:gridAfter w:val="1"/>
          <w:wAfter w:w="15" w:type="pct"/>
        </w:trPr>
        <w:tc>
          <w:tcPr>
            <w:tcW w:w="209" w:type="pct"/>
            <w:tcBorders>
              <w:bottom w:val="single" w:sz="4" w:space="0" w:color="auto"/>
            </w:tcBorders>
          </w:tcPr>
          <w:p w14:paraId="1484BA64" w14:textId="77777777" w:rsidR="004F01BE" w:rsidRDefault="004F01BE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733A4549" w14:textId="77777777" w:rsidR="004F01BE" w:rsidRDefault="004F01BE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76C1E3AE" w14:textId="77777777" w:rsidR="004F01BE" w:rsidRDefault="004F01BE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44E4D274" w14:textId="1D80F19D" w:rsidR="004F01BE" w:rsidRPr="00E73B08" w:rsidRDefault="004F01BE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b/>
                <w:lang w:bidi="hr-HR"/>
              </w:rPr>
              <w:t>3.</w:t>
            </w:r>
          </w:p>
        </w:tc>
        <w:tc>
          <w:tcPr>
            <w:tcW w:w="1301" w:type="pct"/>
            <w:tcBorders>
              <w:top w:val="nil"/>
              <w:bottom w:val="single" w:sz="4" w:space="0" w:color="auto"/>
            </w:tcBorders>
          </w:tcPr>
          <w:p w14:paraId="196A7E7D" w14:textId="418B4B6D" w:rsidR="004F01BE" w:rsidRPr="00E73B08" w:rsidRDefault="004F01BE" w:rsidP="004F01BE">
            <w:pPr>
              <w:spacing w:line="276" w:lineRule="auto"/>
              <w:rPr>
                <w:b/>
                <w:sz w:val="18"/>
                <w:szCs w:val="18"/>
                <w:lang w:bidi="hr-HR"/>
              </w:rPr>
            </w:pPr>
            <w:r w:rsidRPr="006F4EAE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Tekuće sredstvo za strojno pranje posuđa                        - </w:t>
            </w:r>
            <w:r w:rsidRPr="006F4EA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biorazgradivo                                                                                                                   - doziranje preko automatskog dozatora 2-4        ml/lit </w:t>
            </w:r>
            <w:r w:rsidR="00786084" w:rsidRPr="006F4EA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vode </w:t>
            </w:r>
            <w:r w:rsidRPr="006F4EA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- pakiranje: kanister do 10 lit                                            - cca 15% natrjev hidroksid                                          - 5-15 % polikarboksilati                                                - &lt; 5% fosfonati                                                                  - pH 11-12,5 %</w:t>
            </w:r>
          </w:p>
        </w:tc>
        <w:tc>
          <w:tcPr>
            <w:tcW w:w="1222" w:type="pct"/>
            <w:tcBorders>
              <w:top w:val="nil"/>
              <w:bottom w:val="single" w:sz="4" w:space="0" w:color="auto"/>
            </w:tcBorders>
          </w:tcPr>
          <w:p w14:paraId="25834CCA" w14:textId="77777777" w:rsidR="004F01BE" w:rsidRPr="00E73B08" w:rsidRDefault="004F01BE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437" w:type="pct"/>
            <w:tcBorders>
              <w:top w:val="nil"/>
              <w:bottom w:val="single" w:sz="4" w:space="0" w:color="auto"/>
            </w:tcBorders>
          </w:tcPr>
          <w:p w14:paraId="08CB0EC1" w14:textId="77777777" w:rsidR="004F01BE" w:rsidRDefault="004F01BE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6AF64423" w14:textId="77777777" w:rsidR="00786084" w:rsidRDefault="00786084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2904E7A0" w14:textId="77777777" w:rsidR="00786084" w:rsidRDefault="00786084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3925B0E2" w14:textId="048DEDF3" w:rsidR="00786084" w:rsidRPr="00E73B08" w:rsidRDefault="00786084" w:rsidP="00815624">
            <w:pPr>
              <w:spacing w:line="276" w:lineRule="auto"/>
              <w:jc w:val="center"/>
              <w:rPr>
                <w:b/>
                <w:lang w:bidi="hr-HR"/>
              </w:rPr>
            </w:pPr>
            <w:r>
              <w:rPr>
                <w:b/>
                <w:lang w:bidi="hr-HR"/>
              </w:rPr>
              <w:t>lit</w:t>
            </w:r>
          </w:p>
        </w:tc>
        <w:tc>
          <w:tcPr>
            <w:tcW w:w="455" w:type="pct"/>
            <w:tcBorders>
              <w:top w:val="nil"/>
              <w:bottom w:val="single" w:sz="4" w:space="0" w:color="auto"/>
            </w:tcBorders>
          </w:tcPr>
          <w:p w14:paraId="727E3564" w14:textId="77777777" w:rsidR="004F01BE" w:rsidRDefault="004F01BE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34A80D4C" w14:textId="77777777" w:rsidR="00786084" w:rsidRDefault="00786084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2879EBF8" w14:textId="77777777" w:rsidR="00786084" w:rsidRDefault="00786084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75FF9D39" w14:textId="057785D9" w:rsidR="00786084" w:rsidRPr="00E73B08" w:rsidRDefault="00786084" w:rsidP="00815624">
            <w:pPr>
              <w:spacing w:line="276" w:lineRule="auto"/>
              <w:jc w:val="center"/>
              <w:rPr>
                <w:b/>
                <w:lang w:bidi="hr-HR"/>
              </w:rPr>
            </w:pPr>
            <w:r>
              <w:rPr>
                <w:b/>
                <w:lang w:bidi="hr-HR"/>
              </w:rPr>
              <w:t>1150</w:t>
            </w:r>
          </w:p>
        </w:tc>
        <w:tc>
          <w:tcPr>
            <w:tcW w:w="520" w:type="pct"/>
            <w:tcBorders>
              <w:top w:val="nil"/>
              <w:bottom w:val="single" w:sz="4" w:space="0" w:color="auto"/>
            </w:tcBorders>
          </w:tcPr>
          <w:p w14:paraId="6A3F8CB7" w14:textId="77777777" w:rsidR="004F01BE" w:rsidRPr="00E73B08" w:rsidRDefault="004F01BE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  <w:tc>
          <w:tcPr>
            <w:tcW w:w="841" w:type="pct"/>
            <w:gridSpan w:val="2"/>
            <w:tcBorders>
              <w:top w:val="nil"/>
              <w:bottom w:val="single" w:sz="4" w:space="0" w:color="auto"/>
            </w:tcBorders>
          </w:tcPr>
          <w:p w14:paraId="23062FCF" w14:textId="77777777" w:rsidR="004F01BE" w:rsidRPr="00E73B08" w:rsidRDefault="004F01BE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</w:tr>
      <w:tr w:rsidR="00815624" w:rsidRPr="00E73B08" w14:paraId="22A82CB2" w14:textId="77777777" w:rsidTr="00815624">
        <w:trPr>
          <w:gridAfter w:val="1"/>
          <w:wAfter w:w="15" w:type="pct"/>
        </w:trPr>
        <w:tc>
          <w:tcPr>
            <w:tcW w:w="209" w:type="pct"/>
            <w:tcBorders>
              <w:top w:val="single" w:sz="4" w:space="0" w:color="auto"/>
              <w:bottom w:val="single" w:sz="4" w:space="0" w:color="auto"/>
            </w:tcBorders>
          </w:tcPr>
          <w:p w14:paraId="056E70C6" w14:textId="77777777" w:rsidR="004F01BE" w:rsidRDefault="004F01BE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1E770C2C" w14:textId="77777777" w:rsidR="004F01BE" w:rsidRDefault="004F01BE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5B3BCEC0" w14:textId="77777777" w:rsidR="00815624" w:rsidRDefault="00815624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2203B23C" w14:textId="77777777" w:rsidR="00815624" w:rsidRDefault="00815624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1BAC7D94" w14:textId="20777657" w:rsidR="004F01BE" w:rsidRPr="00E73B08" w:rsidRDefault="004F01BE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b/>
                <w:lang w:bidi="hr-HR"/>
              </w:rPr>
              <w:t>4.</w:t>
            </w:r>
          </w:p>
        </w:tc>
        <w:tc>
          <w:tcPr>
            <w:tcW w:w="1301" w:type="pct"/>
            <w:tcBorders>
              <w:top w:val="single" w:sz="4" w:space="0" w:color="auto"/>
              <w:bottom w:val="single" w:sz="4" w:space="0" w:color="auto"/>
            </w:tcBorders>
          </w:tcPr>
          <w:p w14:paraId="435A5BB3" w14:textId="4178E464" w:rsidR="004F01BE" w:rsidRPr="00E73B08" w:rsidRDefault="004F01BE" w:rsidP="004F01BE">
            <w:pPr>
              <w:spacing w:line="276" w:lineRule="auto"/>
              <w:rPr>
                <w:b/>
                <w:sz w:val="18"/>
                <w:szCs w:val="18"/>
                <w:lang w:bidi="hr-HR"/>
              </w:rPr>
            </w:pPr>
            <w:r w:rsidRPr="006F4EAE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Tekuće sredstvo za ručno pranje crnog  posuđa</w:t>
            </w:r>
            <w:r w:rsidRPr="006F4EA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u kuhinji sa jakim zaprljanjima  (plehovi i sl.) kao TIPSO ili jednakovrijedo                    - doziranje do 0,8 ml/lit vode                                                                - pakiranje od 1 lit                                                           - 5-15 % anionski tenzid                                                                                                                                                                                        - &lt; 5% neionski tenzid,amfotermni tenzidi                                                                                             - pH 6-8</w:t>
            </w:r>
          </w:p>
        </w:tc>
        <w:tc>
          <w:tcPr>
            <w:tcW w:w="1222" w:type="pct"/>
            <w:tcBorders>
              <w:top w:val="single" w:sz="4" w:space="0" w:color="auto"/>
              <w:bottom w:val="single" w:sz="4" w:space="0" w:color="auto"/>
            </w:tcBorders>
          </w:tcPr>
          <w:p w14:paraId="7C7CC00F" w14:textId="77777777" w:rsidR="004F01BE" w:rsidRPr="00E73B08" w:rsidRDefault="004F01BE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14:paraId="6CD0A193" w14:textId="77777777" w:rsidR="004F01BE" w:rsidRDefault="004F01BE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3DEF69DE" w14:textId="77777777" w:rsidR="00815624" w:rsidRDefault="00815624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08942976" w14:textId="77777777" w:rsidR="00815624" w:rsidRDefault="00815624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2D79AA72" w14:textId="77777777" w:rsidR="00815624" w:rsidRDefault="00815624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58E0FE14" w14:textId="42A842D1" w:rsidR="00815624" w:rsidRPr="00E73B08" w:rsidRDefault="00815624" w:rsidP="00815624">
            <w:pPr>
              <w:spacing w:line="276" w:lineRule="auto"/>
              <w:jc w:val="center"/>
              <w:rPr>
                <w:b/>
                <w:lang w:bidi="hr-HR"/>
              </w:rPr>
            </w:pPr>
            <w:r>
              <w:rPr>
                <w:b/>
                <w:lang w:bidi="hr-HR"/>
              </w:rPr>
              <w:t>lit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14:paraId="52994277" w14:textId="77777777" w:rsidR="004F01BE" w:rsidRDefault="004F01BE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41942555" w14:textId="77777777" w:rsidR="00815624" w:rsidRDefault="00815624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3600FF09" w14:textId="77777777" w:rsidR="00815624" w:rsidRDefault="00815624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6E2A499A" w14:textId="77777777" w:rsidR="00815624" w:rsidRDefault="00815624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4A801E35" w14:textId="36A9786E" w:rsidR="00815624" w:rsidRPr="00E73B08" w:rsidRDefault="00815624" w:rsidP="00815624">
            <w:pPr>
              <w:spacing w:line="276" w:lineRule="auto"/>
              <w:jc w:val="center"/>
              <w:rPr>
                <w:b/>
                <w:lang w:bidi="hr-HR"/>
              </w:rPr>
            </w:pPr>
            <w:r>
              <w:rPr>
                <w:b/>
                <w:lang w:bidi="hr-HR"/>
              </w:rPr>
              <w:t>1150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</w:tcPr>
          <w:p w14:paraId="3013A209" w14:textId="77777777" w:rsidR="004F01BE" w:rsidRPr="00E73B08" w:rsidRDefault="004F01BE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  <w:tc>
          <w:tcPr>
            <w:tcW w:w="84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3BF162" w14:textId="77777777" w:rsidR="004F01BE" w:rsidRPr="00E73B08" w:rsidRDefault="004F01BE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</w:tr>
      <w:tr w:rsidR="00815624" w:rsidRPr="00E73B08" w14:paraId="4CBFD372" w14:textId="77777777" w:rsidTr="00815624">
        <w:trPr>
          <w:gridAfter w:val="1"/>
          <w:wAfter w:w="15" w:type="pct"/>
        </w:trPr>
        <w:tc>
          <w:tcPr>
            <w:tcW w:w="209" w:type="pct"/>
            <w:tcBorders>
              <w:top w:val="single" w:sz="4" w:space="0" w:color="auto"/>
            </w:tcBorders>
          </w:tcPr>
          <w:p w14:paraId="15A7BCBA" w14:textId="77777777" w:rsidR="004F01BE" w:rsidRDefault="004F01BE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19B21A4F" w14:textId="77777777" w:rsidR="004F01BE" w:rsidRDefault="004F01BE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28C77851" w14:textId="5EFFE2F1" w:rsidR="004F01BE" w:rsidRPr="00E73B08" w:rsidRDefault="004F01BE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b/>
                <w:lang w:bidi="hr-HR"/>
              </w:rPr>
              <w:lastRenderedPageBreak/>
              <w:t>5.</w:t>
            </w:r>
          </w:p>
        </w:tc>
        <w:tc>
          <w:tcPr>
            <w:tcW w:w="1301" w:type="pct"/>
            <w:tcBorders>
              <w:top w:val="single" w:sz="4" w:space="0" w:color="auto"/>
            </w:tcBorders>
          </w:tcPr>
          <w:p w14:paraId="075F7221" w14:textId="5EB2BD37" w:rsidR="004F01BE" w:rsidRPr="00E73B08" w:rsidRDefault="004F01BE" w:rsidP="004F01BE">
            <w:pPr>
              <w:spacing w:line="276" w:lineRule="auto"/>
              <w:rPr>
                <w:b/>
                <w:sz w:val="18"/>
                <w:szCs w:val="18"/>
                <w:lang w:bidi="hr-HR"/>
              </w:rPr>
            </w:pPr>
            <w:r w:rsidRPr="006F4EAE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 xml:space="preserve">Tekuće abrazivno sredstvo za čišćenje crnog posuđa  </w:t>
            </w:r>
            <w:r w:rsidR="005103A4" w:rsidRPr="006F4EAE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1/1</w:t>
            </w:r>
            <w:r w:rsidRPr="006F4EAE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</w:t>
            </w:r>
            <w:r w:rsidRPr="006F4EA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                       - &lt; 5% anionski, neionski tenzid, fosfati,sapun                                                                                                                                                                                              - pH 10-12,5</w:t>
            </w:r>
          </w:p>
        </w:tc>
        <w:tc>
          <w:tcPr>
            <w:tcW w:w="1222" w:type="pct"/>
            <w:tcBorders>
              <w:top w:val="single" w:sz="4" w:space="0" w:color="auto"/>
            </w:tcBorders>
          </w:tcPr>
          <w:p w14:paraId="73AA0007" w14:textId="77777777" w:rsidR="004F01BE" w:rsidRPr="00E73B08" w:rsidRDefault="004F01BE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437" w:type="pct"/>
            <w:tcBorders>
              <w:top w:val="single" w:sz="4" w:space="0" w:color="auto"/>
            </w:tcBorders>
          </w:tcPr>
          <w:p w14:paraId="619F918E" w14:textId="77777777" w:rsidR="004F01BE" w:rsidRDefault="004F01BE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2CECA42F" w14:textId="77777777" w:rsidR="00815624" w:rsidRDefault="00815624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5BCFF48B" w14:textId="41DCE645" w:rsidR="00815624" w:rsidRPr="00E73B08" w:rsidRDefault="00815624" w:rsidP="00815624">
            <w:pPr>
              <w:spacing w:line="276" w:lineRule="auto"/>
              <w:jc w:val="center"/>
              <w:rPr>
                <w:b/>
                <w:lang w:bidi="hr-HR"/>
              </w:rPr>
            </w:pPr>
            <w:r>
              <w:rPr>
                <w:b/>
                <w:lang w:bidi="hr-HR"/>
              </w:rPr>
              <w:lastRenderedPageBreak/>
              <w:t>lit</w:t>
            </w:r>
          </w:p>
        </w:tc>
        <w:tc>
          <w:tcPr>
            <w:tcW w:w="455" w:type="pct"/>
            <w:tcBorders>
              <w:top w:val="single" w:sz="4" w:space="0" w:color="auto"/>
            </w:tcBorders>
          </w:tcPr>
          <w:p w14:paraId="4C815EDB" w14:textId="77777777" w:rsidR="004F01BE" w:rsidRDefault="004F01BE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7702B3C0" w14:textId="77777777" w:rsidR="00815624" w:rsidRDefault="00815624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53E556D4" w14:textId="30B10FA8" w:rsidR="00815624" w:rsidRPr="00E73B08" w:rsidRDefault="00815624" w:rsidP="00815624">
            <w:pPr>
              <w:spacing w:line="276" w:lineRule="auto"/>
              <w:jc w:val="center"/>
              <w:rPr>
                <w:b/>
                <w:lang w:bidi="hr-HR"/>
              </w:rPr>
            </w:pPr>
            <w:r>
              <w:rPr>
                <w:b/>
                <w:lang w:bidi="hr-HR"/>
              </w:rPr>
              <w:lastRenderedPageBreak/>
              <w:t>600</w:t>
            </w:r>
          </w:p>
        </w:tc>
        <w:tc>
          <w:tcPr>
            <w:tcW w:w="520" w:type="pct"/>
            <w:tcBorders>
              <w:top w:val="single" w:sz="4" w:space="0" w:color="auto"/>
            </w:tcBorders>
          </w:tcPr>
          <w:p w14:paraId="2040F728" w14:textId="77777777" w:rsidR="004F01BE" w:rsidRPr="00E73B08" w:rsidRDefault="004F01BE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  <w:tc>
          <w:tcPr>
            <w:tcW w:w="841" w:type="pct"/>
            <w:gridSpan w:val="2"/>
            <w:tcBorders>
              <w:top w:val="single" w:sz="4" w:space="0" w:color="auto"/>
            </w:tcBorders>
          </w:tcPr>
          <w:p w14:paraId="775681D6" w14:textId="77777777" w:rsidR="004F01BE" w:rsidRPr="00E73B08" w:rsidRDefault="004F01BE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</w:tr>
      <w:tr w:rsidR="00815624" w:rsidRPr="00E73B08" w14:paraId="24A8B13F" w14:textId="77777777" w:rsidTr="00815624">
        <w:trPr>
          <w:gridAfter w:val="1"/>
          <w:wAfter w:w="15" w:type="pct"/>
        </w:trPr>
        <w:tc>
          <w:tcPr>
            <w:tcW w:w="209" w:type="pct"/>
          </w:tcPr>
          <w:p w14:paraId="3E9E8CD8" w14:textId="77777777" w:rsidR="00815624" w:rsidRDefault="00815624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5A130A60" w14:textId="77777777" w:rsidR="00815624" w:rsidRDefault="00815624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3BC5AA1A" w14:textId="77777777" w:rsidR="00815624" w:rsidRDefault="00815624">
            <w:pPr>
              <w:spacing w:line="276" w:lineRule="auto"/>
              <w:jc w:val="both"/>
              <w:rPr>
                <w:b/>
                <w:lang w:bidi="hr-HR"/>
              </w:rPr>
            </w:pPr>
          </w:p>
          <w:p w14:paraId="7B369944" w14:textId="2781DB45" w:rsidR="004F01BE" w:rsidRPr="00E73B08" w:rsidRDefault="004F01BE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b/>
                <w:lang w:bidi="hr-HR"/>
              </w:rPr>
              <w:t>6.</w:t>
            </w:r>
          </w:p>
        </w:tc>
        <w:tc>
          <w:tcPr>
            <w:tcW w:w="1301" w:type="pct"/>
            <w:tcBorders>
              <w:top w:val="nil"/>
            </w:tcBorders>
          </w:tcPr>
          <w:p w14:paraId="78A2B9EA" w14:textId="497C9874" w:rsidR="004F01BE" w:rsidRPr="00E73B08" w:rsidRDefault="004F01BE" w:rsidP="004F01BE">
            <w:pPr>
              <w:spacing w:line="276" w:lineRule="auto"/>
              <w:rPr>
                <w:b/>
                <w:sz w:val="18"/>
                <w:szCs w:val="18"/>
                <w:lang w:bidi="hr-HR"/>
              </w:rPr>
            </w:pPr>
            <w:r w:rsidRPr="006F4EAE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Praškasto sredstvo za dezinfekciju kuhinjskog i restoranskog posuđa i pribora koje se ne treba ispirati                                                                                                                          -</w:t>
            </w:r>
            <w:r w:rsidRPr="006F4EA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pakiranje cca 1 kg                                                                                                 - 49-5% natrijev diklorizocijanurat dihidrat               - pH 6-7</w:t>
            </w:r>
          </w:p>
        </w:tc>
        <w:tc>
          <w:tcPr>
            <w:tcW w:w="1222" w:type="pct"/>
            <w:tcBorders>
              <w:top w:val="nil"/>
            </w:tcBorders>
          </w:tcPr>
          <w:p w14:paraId="15C33BB9" w14:textId="77777777" w:rsidR="004F01BE" w:rsidRPr="00E73B08" w:rsidRDefault="004F01BE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437" w:type="pct"/>
            <w:tcBorders>
              <w:top w:val="nil"/>
            </w:tcBorders>
          </w:tcPr>
          <w:p w14:paraId="1ED423D9" w14:textId="77777777" w:rsidR="004F01BE" w:rsidRDefault="004F01BE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252782BA" w14:textId="77777777" w:rsidR="00815624" w:rsidRDefault="00815624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5900D8F4" w14:textId="77777777" w:rsidR="00815624" w:rsidRDefault="00815624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7DD6E977" w14:textId="7D68BDE6" w:rsidR="00815624" w:rsidRPr="00E73B08" w:rsidRDefault="00815624" w:rsidP="00815624">
            <w:pPr>
              <w:spacing w:line="276" w:lineRule="auto"/>
              <w:jc w:val="center"/>
              <w:rPr>
                <w:b/>
                <w:lang w:bidi="hr-HR"/>
              </w:rPr>
            </w:pPr>
            <w:r>
              <w:rPr>
                <w:b/>
                <w:lang w:bidi="hr-HR"/>
              </w:rPr>
              <w:t>kg</w:t>
            </w:r>
          </w:p>
        </w:tc>
        <w:tc>
          <w:tcPr>
            <w:tcW w:w="455" w:type="pct"/>
            <w:tcBorders>
              <w:top w:val="nil"/>
            </w:tcBorders>
          </w:tcPr>
          <w:p w14:paraId="56E2ACAF" w14:textId="77777777" w:rsidR="004F01BE" w:rsidRDefault="004F01BE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2DA4DE2F" w14:textId="77777777" w:rsidR="00815624" w:rsidRDefault="00815624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153B28F3" w14:textId="77777777" w:rsidR="00815624" w:rsidRDefault="00815624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  <w:p w14:paraId="38C78273" w14:textId="1CDA1A90" w:rsidR="00815624" w:rsidRPr="00E73B08" w:rsidRDefault="00815624" w:rsidP="00815624">
            <w:pPr>
              <w:spacing w:line="276" w:lineRule="auto"/>
              <w:jc w:val="center"/>
              <w:rPr>
                <w:b/>
                <w:lang w:bidi="hr-HR"/>
              </w:rPr>
            </w:pPr>
            <w:r>
              <w:rPr>
                <w:b/>
                <w:lang w:bidi="hr-HR"/>
              </w:rPr>
              <w:t>120</w:t>
            </w:r>
          </w:p>
        </w:tc>
        <w:tc>
          <w:tcPr>
            <w:tcW w:w="520" w:type="pct"/>
            <w:tcBorders>
              <w:top w:val="nil"/>
            </w:tcBorders>
          </w:tcPr>
          <w:p w14:paraId="58E4584F" w14:textId="77777777" w:rsidR="004F01BE" w:rsidRPr="00E73B08" w:rsidRDefault="004F01BE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  <w:tc>
          <w:tcPr>
            <w:tcW w:w="841" w:type="pct"/>
            <w:gridSpan w:val="2"/>
            <w:tcBorders>
              <w:top w:val="nil"/>
            </w:tcBorders>
          </w:tcPr>
          <w:p w14:paraId="4B1CA311" w14:textId="77777777" w:rsidR="004F01BE" w:rsidRPr="00E73B08" w:rsidRDefault="004F01BE" w:rsidP="00815624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</w:tr>
      <w:tr w:rsidR="004F01BE" w:rsidRPr="00E73B08" w14:paraId="68FCA752" w14:textId="77777777" w:rsidTr="00457D6B">
        <w:tc>
          <w:tcPr>
            <w:tcW w:w="1510" w:type="pct"/>
            <w:gridSpan w:val="2"/>
          </w:tcPr>
          <w:p w14:paraId="3C7AB3E6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2646" w:type="pct"/>
            <w:gridSpan w:val="5"/>
            <w:shd w:val="clear" w:color="auto" w:fill="D9D9D9" w:themeFill="background1" w:themeFillShade="D9"/>
          </w:tcPr>
          <w:p w14:paraId="4A5461E9" w14:textId="77777777" w:rsidR="00A63E75" w:rsidRPr="00E73B08" w:rsidRDefault="00AE5F8C" w:rsidP="00992D01">
            <w:pPr>
              <w:spacing w:line="276" w:lineRule="auto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 PONUDE,</w:t>
            </w:r>
          </w:p>
          <w:p w14:paraId="223CFBF1" w14:textId="094D87DF" w:rsidR="00A63E75" w:rsidRPr="00E73B08" w:rsidRDefault="00AE5F8C" w:rsidP="00992D01">
            <w:pPr>
              <w:spacing w:line="276" w:lineRule="auto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 eurima bez PDV-a</w:t>
            </w:r>
            <w:r w:rsidR="00992D01">
              <w:rPr>
                <w:rFonts w:ascii="Calibri" w:eastAsia="Calibri" w:hAnsi="Calibri"/>
                <w:b/>
                <w:lang w:bidi="hr-HR"/>
              </w:rPr>
              <w:t xml:space="preserve"> </w:t>
            </w:r>
            <w:r w:rsidR="00992D01" w:rsidRPr="001C52BA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(brojkama)</w:t>
            </w:r>
          </w:p>
        </w:tc>
        <w:tc>
          <w:tcPr>
            <w:tcW w:w="843" w:type="pct"/>
            <w:gridSpan w:val="2"/>
            <w:shd w:val="clear" w:color="auto" w:fill="D9D9D9" w:themeFill="background1" w:themeFillShade="D9"/>
          </w:tcPr>
          <w:p w14:paraId="189A0D4B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4F01BE" w:rsidRPr="00E73B08" w14:paraId="166961EE" w14:textId="77777777" w:rsidTr="00457D6B">
        <w:tc>
          <w:tcPr>
            <w:tcW w:w="1510" w:type="pct"/>
            <w:gridSpan w:val="2"/>
          </w:tcPr>
          <w:p w14:paraId="3FABF405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2646" w:type="pct"/>
            <w:gridSpan w:val="5"/>
            <w:shd w:val="clear" w:color="auto" w:fill="D9D9D9" w:themeFill="background1" w:themeFillShade="D9"/>
          </w:tcPr>
          <w:p w14:paraId="42BD27A0" w14:textId="7982EC4F" w:rsidR="00A63E75" w:rsidRPr="00E73B08" w:rsidRDefault="00AE5F8C" w:rsidP="00992D01">
            <w:pPr>
              <w:spacing w:line="276" w:lineRule="auto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PDV,</w:t>
            </w:r>
            <w:r w:rsidR="00992D01">
              <w:rPr>
                <w:rFonts w:ascii="Calibri" w:eastAsia="Calibri" w:hAnsi="Calibri"/>
                <w:b/>
                <w:lang w:bidi="hr-HR"/>
              </w:rPr>
              <w:t xml:space="preserve"> ………</w:t>
            </w:r>
            <w:r w:rsidRPr="00E73B08">
              <w:rPr>
                <w:rFonts w:ascii="Calibri" w:eastAsia="Calibri" w:hAnsi="Calibri"/>
                <w:b/>
                <w:lang w:bidi="hr-HR"/>
              </w:rPr>
              <w:t>...%</w:t>
            </w:r>
            <w:r w:rsidR="00992D01">
              <w:rPr>
                <w:rFonts w:ascii="Calibri" w:eastAsia="Calibri" w:hAnsi="Calibri"/>
                <w:b/>
                <w:lang w:bidi="hr-HR"/>
              </w:rPr>
              <w:t xml:space="preserve"> </w:t>
            </w:r>
            <w:r w:rsidR="00992D01" w:rsidRPr="001C52BA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(brojkama)</w:t>
            </w:r>
          </w:p>
        </w:tc>
        <w:tc>
          <w:tcPr>
            <w:tcW w:w="843" w:type="pct"/>
            <w:gridSpan w:val="2"/>
            <w:shd w:val="clear" w:color="auto" w:fill="D9D9D9" w:themeFill="background1" w:themeFillShade="D9"/>
          </w:tcPr>
          <w:p w14:paraId="6DA60DB9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4F01BE" w:rsidRPr="00E73B08" w14:paraId="4820341C" w14:textId="77777777" w:rsidTr="00457D6B">
        <w:tc>
          <w:tcPr>
            <w:tcW w:w="1510" w:type="pct"/>
            <w:gridSpan w:val="2"/>
            <w:tcBorders>
              <w:bottom w:val="nil"/>
            </w:tcBorders>
          </w:tcPr>
          <w:p w14:paraId="63DE9457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2646" w:type="pct"/>
            <w:gridSpan w:val="5"/>
            <w:shd w:val="clear" w:color="auto" w:fill="D9D9D9" w:themeFill="background1" w:themeFillShade="D9"/>
          </w:tcPr>
          <w:p w14:paraId="6CEDC63D" w14:textId="7E9C01E9" w:rsidR="00A63E75" w:rsidRPr="00E73B08" w:rsidRDefault="00992D01" w:rsidP="00992D01">
            <w:pPr>
              <w:spacing w:line="276" w:lineRule="auto"/>
              <w:rPr>
                <w:b/>
                <w:lang w:bidi="hr-HR"/>
              </w:rPr>
            </w:pPr>
            <w:r>
              <w:rPr>
                <w:rFonts w:ascii="Calibri" w:eastAsia="Calibri" w:hAnsi="Calibri"/>
                <w:b/>
                <w:lang w:bidi="hr-HR"/>
              </w:rPr>
              <w:t xml:space="preserve">UKUPNA </w:t>
            </w:r>
            <w:r w:rsidR="00AE5F8C" w:rsidRPr="00E73B08">
              <w:rPr>
                <w:rFonts w:ascii="Calibri" w:eastAsia="Calibri" w:hAnsi="Calibri"/>
                <w:b/>
                <w:lang w:bidi="hr-HR"/>
              </w:rPr>
              <w:t>CIJENA PONUDE,</w:t>
            </w:r>
          </w:p>
          <w:p w14:paraId="78DAFCEE" w14:textId="7E4A654D" w:rsidR="00A63E75" w:rsidRPr="00E73B08" w:rsidRDefault="00AE5F8C" w:rsidP="00992D01">
            <w:pPr>
              <w:spacing w:line="276" w:lineRule="auto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 eurima s PDV-om</w:t>
            </w:r>
            <w:r w:rsidR="00992D01">
              <w:rPr>
                <w:rFonts w:ascii="Calibri" w:eastAsia="Calibri" w:hAnsi="Calibri"/>
                <w:b/>
                <w:lang w:bidi="hr-HR"/>
              </w:rPr>
              <w:t xml:space="preserve"> </w:t>
            </w:r>
            <w:r w:rsidR="00992D01" w:rsidRPr="001C52BA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(brojkama)</w:t>
            </w:r>
          </w:p>
        </w:tc>
        <w:tc>
          <w:tcPr>
            <w:tcW w:w="843" w:type="pct"/>
            <w:gridSpan w:val="2"/>
            <w:shd w:val="clear" w:color="auto" w:fill="D9D9D9" w:themeFill="background1" w:themeFillShade="D9"/>
          </w:tcPr>
          <w:p w14:paraId="04263086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E73B08" w14:paraId="618CA96E" w14:textId="77777777" w:rsidTr="00815624">
        <w:tc>
          <w:tcPr>
            <w:tcW w:w="5000" w:type="pct"/>
            <w:gridSpan w:val="9"/>
          </w:tcPr>
          <w:p w14:paraId="7C45AD40" w14:textId="77777777" w:rsidR="004F01BE" w:rsidRDefault="004F01BE" w:rsidP="004F01BE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</w:p>
          <w:p w14:paraId="32AE1EE5" w14:textId="77777777" w:rsidR="00815624" w:rsidRDefault="004F01BE" w:rsidP="004F01BE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                     </w:t>
            </w:r>
          </w:p>
          <w:p w14:paraId="35850509" w14:textId="77777777" w:rsidR="00815624" w:rsidRDefault="00815624" w:rsidP="004F01BE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</w:p>
          <w:p w14:paraId="167BEF31" w14:textId="40FF1BB1" w:rsidR="00A63E75" w:rsidRPr="00E73B08" w:rsidRDefault="00815624" w:rsidP="004F01BE">
            <w:pPr>
              <w:tabs>
                <w:tab w:val="left" w:pos="8064"/>
              </w:tabs>
              <w:spacing w:line="276" w:lineRule="auto"/>
              <w:rPr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                              </w:t>
            </w:r>
            <w:r w:rsidR="004F01BE">
              <w:rPr>
                <w:rFonts w:ascii="Calibri" w:eastAsia="Calibri" w:hAnsi="Calibri"/>
                <w:bCs/>
                <w:lang w:bidi="hr-HR"/>
              </w:rPr>
              <w:t xml:space="preserve">  </w:t>
            </w:r>
            <w:r w:rsidR="00AE5F8C" w:rsidRPr="00E73B08">
              <w:rPr>
                <w:rFonts w:ascii="Calibri" w:eastAsia="Calibri" w:hAnsi="Calibri"/>
                <w:bCs/>
                <w:lang w:bidi="hr-HR"/>
              </w:rPr>
              <w:t>Ime i prezime,</w:t>
            </w:r>
          </w:p>
          <w:p w14:paraId="39944BD6" w14:textId="269A94E1" w:rsidR="00A63E75" w:rsidRDefault="004F01BE" w:rsidP="004F01BE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</w:t>
            </w:r>
            <w:r w:rsidR="00815624">
              <w:rPr>
                <w:rFonts w:ascii="Calibri" w:eastAsia="Calibri" w:hAnsi="Calibri"/>
                <w:bCs/>
                <w:lang w:bidi="hr-HR"/>
              </w:rPr>
              <w:t xml:space="preserve">            </w:t>
            </w:r>
            <w:r>
              <w:rPr>
                <w:rFonts w:ascii="Calibri" w:eastAsia="Calibri" w:hAnsi="Calibri"/>
                <w:bCs/>
                <w:lang w:bidi="hr-HR"/>
              </w:rPr>
              <w:t xml:space="preserve"> </w:t>
            </w:r>
            <w:r w:rsidR="00AE5F8C" w:rsidRPr="00E73B08">
              <w:rPr>
                <w:rFonts w:ascii="Calibri" w:eastAsia="Calibri" w:hAnsi="Calibri"/>
                <w:bCs/>
                <w:lang w:bidi="hr-HR"/>
              </w:rPr>
              <w:t>potpis odgovorne (ovlaštene) osobe ponuditelja</w:t>
            </w:r>
          </w:p>
          <w:p w14:paraId="6D05180E" w14:textId="77777777" w:rsidR="004F01BE" w:rsidRDefault="004F01BE" w:rsidP="004F01BE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</w:p>
          <w:p w14:paraId="71860FAE" w14:textId="77777777" w:rsidR="004F01BE" w:rsidRDefault="004F01BE" w:rsidP="004F01BE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</w:p>
          <w:p w14:paraId="0D08D536" w14:textId="47A382A9" w:rsidR="004F01BE" w:rsidRDefault="004F01BE" w:rsidP="004F01BE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</w:t>
            </w:r>
            <w:r w:rsidR="00815624">
              <w:rPr>
                <w:rFonts w:ascii="Calibri" w:eastAsia="Calibri" w:hAnsi="Calibri"/>
                <w:bCs/>
                <w:lang w:bidi="hr-HR"/>
              </w:rPr>
              <w:t xml:space="preserve">           </w:t>
            </w:r>
            <w:r>
              <w:rPr>
                <w:rFonts w:ascii="Calibri" w:eastAsia="Calibri" w:hAnsi="Calibri"/>
                <w:bCs/>
                <w:lang w:bidi="hr-HR"/>
              </w:rPr>
              <w:t>_______________________________________</w:t>
            </w:r>
          </w:p>
          <w:p w14:paraId="4B4CA5FD" w14:textId="77777777" w:rsidR="004F01BE" w:rsidRDefault="004F01BE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/>
                <w:bCs/>
                <w:lang w:bidi="hr-HR"/>
              </w:rPr>
            </w:pPr>
          </w:p>
          <w:p w14:paraId="5853DB59" w14:textId="77777777" w:rsidR="004F01BE" w:rsidRDefault="004F01BE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/>
                <w:bCs/>
                <w:lang w:bidi="hr-HR"/>
              </w:rPr>
            </w:pPr>
          </w:p>
          <w:p w14:paraId="003C75A4" w14:textId="77777777" w:rsidR="004F01BE" w:rsidRDefault="004F01BE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/>
                <w:bCs/>
                <w:lang w:bidi="hr-HR"/>
              </w:rPr>
            </w:pPr>
          </w:p>
          <w:p w14:paraId="1C391B8E" w14:textId="77777777" w:rsidR="004F01BE" w:rsidRDefault="004F01BE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/>
                <w:bCs/>
                <w:lang w:bidi="hr-HR"/>
              </w:rPr>
            </w:pPr>
          </w:p>
          <w:p w14:paraId="2B93D630" w14:textId="77777777" w:rsidR="004F01BE" w:rsidRPr="00E73B08" w:rsidRDefault="004F01BE">
            <w:pPr>
              <w:tabs>
                <w:tab w:val="left" w:pos="8064"/>
              </w:tabs>
              <w:spacing w:line="276" w:lineRule="auto"/>
              <w:jc w:val="right"/>
              <w:rPr>
                <w:b/>
                <w:lang w:bidi="hr-HR"/>
              </w:rPr>
            </w:pPr>
          </w:p>
        </w:tc>
      </w:tr>
    </w:tbl>
    <w:p w14:paraId="6C4CD16D" w14:textId="77777777" w:rsidR="00A63E75" w:rsidRPr="00E73B08" w:rsidRDefault="00A63E75">
      <w:pPr>
        <w:rPr>
          <w:lang w:val="hr-HR"/>
        </w:rPr>
      </w:pPr>
    </w:p>
    <w:sectPr w:rsidR="00A63E75" w:rsidRPr="00E73B08" w:rsidSect="00786084">
      <w:headerReference w:type="first" r:id="rId6"/>
      <w:footerReference w:type="first" r:id="rId7"/>
      <w:pgSz w:w="11906" w:h="16838"/>
      <w:pgMar w:top="1440" w:right="1080" w:bottom="1440" w:left="1080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1EB53" w14:textId="77777777" w:rsidR="00925535" w:rsidRDefault="00925535">
      <w:r>
        <w:separator/>
      </w:r>
    </w:p>
  </w:endnote>
  <w:endnote w:type="continuationSeparator" w:id="0">
    <w:p w14:paraId="71DDAAC6" w14:textId="77777777" w:rsidR="00925535" w:rsidRDefault="00925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032356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7FE6B8EB" w14:textId="77777777" w:rsidR="00D02D9E" w:rsidRPr="00D02D9E" w:rsidRDefault="00D02D9E">
        <w:pPr>
          <w:pStyle w:val="Footer"/>
          <w:jc w:val="right"/>
          <w:rPr>
            <w:rFonts w:asciiTheme="minorHAnsi" w:hAnsiTheme="minorHAnsi" w:cstheme="minorHAnsi"/>
          </w:rPr>
        </w:pPr>
        <w:r w:rsidRPr="00D02D9E">
          <w:rPr>
            <w:rFonts w:asciiTheme="minorHAnsi" w:hAnsiTheme="minorHAnsi" w:cstheme="minorHAnsi"/>
          </w:rPr>
          <w:fldChar w:fldCharType="begin"/>
        </w:r>
        <w:r w:rsidRPr="00D02D9E">
          <w:rPr>
            <w:rFonts w:asciiTheme="minorHAnsi" w:hAnsiTheme="minorHAnsi" w:cstheme="minorHAnsi"/>
          </w:rPr>
          <w:instrText xml:space="preserve"> PAGE   \* MERGEFORMAT </w:instrText>
        </w:r>
        <w:r w:rsidRPr="00D02D9E">
          <w:rPr>
            <w:rFonts w:asciiTheme="minorHAnsi" w:hAnsiTheme="minorHAnsi" w:cstheme="minorHAnsi"/>
          </w:rPr>
          <w:fldChar w:fldCharType="separate"/>
        </w:r>
        <w:r w:rsidR="006C5AE6">
          <w:rPr>
            <w:rFonts w:asciiTheme="minorHAnsi" w:hAnsiTheme="minorHAnsi" w:cstheme="minorHAnsi"/>
            <w:noProof/>
          </w:rPr>
          <w:t>1</w:t>
        </w:r>
        <w:r w:rsidRPr="00D02D9E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51510ED3" w14:textId="77777777" w:rsidR="00D02D9E" w:rsidRDefault="00D02D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15D2E" w14:textId="77777777" w:rsidR="00925535" w:rsidRDefault="00925535">
      <w:r>
        <w:separator/>
      </w:r>
    </w:p>
  </w:footnote>
  <w:footnote w:type="continuationSeparator" w:id="0">
    <w:p w14:paraId="40207B40" w14:textId="77777777" w:rsidR="00925535" w:rsidRDefault="00925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10015" w14:textId="77777777" w:rsidR="00AA65CC" w:rsidRDefault="00AA65CC" w:rsidP="006C5AE6">
    <w:pPr>
      <w:pStyle w:val="Header"/>
      <w:jc w:val="right"/>
    </w:pPr>
  </w:p>
  <w:p w14:paraId="40CD01A4" w14:textId="77777777" w:rsidR="006C5AE6" w:rsidRDefault="006C5AE6" w:rsidP="006C5AE6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E75"/>
    <w:rsid w:val="00001BD5"/>
    <w:rsid w:val="00030D13"/>
    <w:rsid w:val="000E7049"/>
    <w:rsid w:val="002A4A5B"/>
    <w:rsid w:val="002B4976"/>
    <w:rsid w:val="0039588C"/>
    <w:rsid w:val="00431172"/>
    <w:rsid w:val="00457D6B"/>
    <w:rsid w:val="004F01BE"/>
    <w:rsid w:val="005103A4"/>
    <w:rsid w:val="005A4A6B"/>
    <w:rsid w:val="005B0180"/>
    <w:rsid w:val="005D2983"/>
    <w:rsid w:val="00604BAA"/>
    <w:rsid w:val="006B0045"/>
    <w:rsid w:val="006C5AE6"/>
    <w:rsid w:val="00786084"/>
    <w:rsid w:val="0080092C"/>
    <w:rsid w:val="00815624"/>
    <w:rsid w:val="00845CC6"/>
    <w:rsid w:val="008604D0"/>
    <w:rsid w:val="008E2336"/>
    <w:rsid w:val="008F626C"/>
    <w:rsid w:val="00925535"/>
    <w:rsid w:val="00992D01"/>
    <w:rsid w:val="00A32E02"/>
    <w:rsid w:val="00A63E75"/>
    <w:rsid w:val="00AA32A1"/>
    <w:rsid w:val="00AA65CC"/>
    <w:rsid w:val="00AB5FB9"/>
    <w:rsid w:val="00AE51D4"/>
    <w:rsid w:val="00AE5F8C"/>
    <w:rsid w:val="00BF5604"/>
    <w:rsid w:val="00C44FB9"/>
    <w:rsid w:val="00C93908"/>
    <w:rsid w:val="00D02D9E"/>
    <w:rsid w:val="00E36095"/>
    <w:rsid w:val="00E37FD2"/>
    <w:rsid w:val="00E73B08"/>
    <w:rsid w:val="00E84593"/>
    <w:rsid w:val="00E941D2"/>
    <w:rsid w:val="00EE1C07"/>
    <w:rsid w:val="00F8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A1138"/>
  <w15:docId w15:val="{88EC3254-3714-4F5B-A8BF-91C26611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Bidi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HeaderandFooter"/>
  </w:style>
  <w:style w:type="table" w:styleId="TableGrid">
    <w:name w:val="Table Grid"/>
    <w:basedOn w:val="TableNormal"/>
    <w:uiPriority w:val="39"/>
    <w:rPr>
      <w:rFonts w:asciiTheme="minorHAnsi" w:eastAsiaTheme="minorHAnsi" w:hAnsiTheme="minorHAnsi"/>
      <w:lang w:val="hr-HR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A65C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A65C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6</cp:revision>
  <dcterms:created xsi:type="dcterms:W3CDTF">2026-01-26T11:48:00Z</dcterms:created>
  <dcterms:modified xsi:type="dcterms:W3CDTF">2026-01-26T14:22:00Z</dcterms:modified>
  <cp:category/>
  <dc:language>en-GB</dc:language>
</cp:coreProperties>
</file>