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3411F" w14:textId="77777777" w:rsidR="00DD13BC" w:rsidRPr="00CA54EE" w:rsidRDefault="00DD13BC" w:rsidP="00DD13BC">
      <w:pPr>
        <w:jc w:val="both"/>
        <w:outlineLvl w:val="0"/>
        <w:rPr>
          <w:b/>
        </w:rPr>
      </w:pPr>
      <w:r w:rsidRPr="00CA54EE">
        <w:rPr>
          <w:b/>
        </w:rPr>
        <w:t>DOM ZA  STARIJE OSOBE MEDVEŠČAK ZAGREB</w:t>
      </w:r>
    </w:p>
    <w:p w14:paraId="1F562C4A" w14:textId="77777777" w:rsidR="00DD13BC" w:rsidRPr="00CA54EE" w:rsidRDefault="00DD13BC" w:rsidP="00DD13BC">
      <w:pPr>
        <w:jc w:val="both"/>
        <w:outlineLvl w:val="0"/>
        <w:rPr>
          <w:b/>
        </w:rPr>
      </w:pPr>
      <w:r w:rsidRPr="00CA54EE">
        <w:rPr>
          <w:b/>
        </w:rPr>
        <w:t>Trg Drage Iblera 8, ZAGREB</w:t>
      </w:r>
    </w:p>
    <w:p w14:paraId="47EDC72F" w14:textId="77777777" w:rsidR="00DD13BC" w:rsidRPr="00CA54EE" w:rsidRDefault="00DD13BC" w:rsidP="00DD13BC">
      <w:pPr>
        <w:jc w:val="both"/>
        <w:outlineLvl w:val="0"/>
        <w:rPr>
          <w:b/>
        </w:rPr>
      </w:pPr>
      <w:r w:rsidRPr="00CA54EE">
        <w:rPr>
          <w:b/>
        </w:rPr>
        <w:t>OIB 88026390655</w:t>
      </w:r>
    </w:p>
    <w:p w14:paraId="07FF27AD" w14:textId="0BA84B1D" w:rsidR="00DD13BC" w:rsidRPr="00CA54EE" w:rsidRDefault="00DD13BC" w:rsidP="00DD13BC">
      <w:pPr>
        <w:jc w:val="both"/>
        <w:outlineLvl w:val="0"/>
        <w:rPr>
          <w:b/>
        </w:rPr>
      </w:pPr>
      <w:r w:rsidRPr="00CA54EE">
        <w:rPr>
          <w:b/>
        </w:rPr>
        <w:t>Zagreb,</w:t>
      </w:r>
      <w:r w:rsidR="00E275F5">
        <w:rPr>
          <w:b/>
        </w:rPr>
        <w:t xml:space="preserve"> </w:t>
      </w:r>
    </w:p>
    <w:p w14:paraId="20E118E4" w14:textId="77777777" w:rsidR="00DD13BC" w:rsidRDefault="00DD13BC" w:rsidP="00DD13BC">
      <w:pPr>
        <w:rPr>
          <w:b/>
        </w:rPr>
      </w:pPr>
    </w:p>
    <w:p w14:paraId="59A64790" w14:textId="77777777" w:rsidR="00DD13BC" w:rsidRDefault="00DD13BC" w:rsidP="00DD13BC">
      <w:pPr>
        <w:rPr>
          <w:b/>
        </w:rPr>
      </w:pPr>
    </w:p>
    <w:p w14:paraId="22AA5F1C" w14:textId="77777777" w:rsidR="00DD13BC" w:rsidRDefault="00DD13BC" w:rsidP="00DD13BC">
      <w:pPr>
        <w:ind w:left="4950"/>
      </w:pPr>
      <w:r w:rsidRPr="007F1F4E">
        <w:t xml:space="preserve">GRADSKI URED ZA SOCIJALNU ZAŠTITU, ZDRAVSTVO, BRANITELJE I OSOBE S INVALIDITETOM                                                                                                </w:t>
      </w:r>
      <w:r>
        <w:t>TRG STJEPANA RADIĆA 1</w:t>
      </w:r>
    </w:p>
    <w:p w14:paraId="7D0F68F2" w14:textId="69291D91" w:rsidR="00DD13BC" w:rsidRDefault="00DD13BC" w:rsidP="00DD13BC">
      <w:r>
        <w:t xml:space="preserve">                                                                                           </w:t>
      </w:r>
      <w:r>
        <w:tab/>
        <w:t xml:space="preserve"> ZAGREB</w:t>
      </w:r>
    </w:p>
    <w:p w14:paraId="35D53151" w14:textId="5339F975" w:rsidR="00DD13BC" w:rsidRDefault="00DD13BC" w:rsidP="00DD13BC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  <w:t xml:space="preserve"> OIB  61817894937</w:t>
      </w:r>
    </w:p>
    <w:p w14:paraId="6744F765" w14:textId="77777777" w:rsidR="00DD13BC" w:rsidRDefault="00DD13BC" w:rsidP="00DD13BC"/>
    <w:p w14:paraId="64852A74" w14:textId="77777777" w:rsidR="00DD13BC" w:rsidRDefault="00DD13BC" w:rsidP="00DD13BC"/>
    <w:p w14:paraId="0A22D6F0" w14:textId="26DB8413" w:rsidR="00DD13BC" w:rsidRDefault="00DD13BC" w:rsidP="00DD13BC">
      <w:r>
        <w:t>OBRAZLOŽENJE PRIJEDLOGA FINANCIJSKOG PLANA ZA RAZDOBLJE 202</w:t>
      </w:r>
      <w:r w:rsidR="00C566CC">
        <w:t>6</w:t>
      </w:r>
      <w:r>
        <w:t>.-202</w:t>
      </w:r>
      <w:r w:rsidR="00C566CC">
        <w:t>8</w:t>
      </w:r>
      <w:r>
        <w:t>.</w:t>
      </w:r>
    </w:p>
    <w:p w14:paraId="67FB55B5" w14:textId="77777777" w:rsidR="00DD13BC" w:rsidRDefault="00DD13BC" w:rsidP="00DD13BC"/>
    <w:p w14:paraId="0A7E284B" w14:textId="091ED219" w:rsidR="00DD13BC" w:rsidRDefault="00DD13BC" w:rsidP="00DD13BC">
      <w:r>
        <w:t>PRORAČUNSKI KORISNIK: DOM ZA STARIJE OSOBE MEDVEŠČAK ZAGREB</w:t>
      </w:r>
    </w:p>
    <w:p w14:paraId="7A0AE2B2" w14:textId="7D4EBBFA" w:rsidR="00DD13BC" w:rsidRDefault="00DD13BC" w:rsidP="00DD13BC">
      <w:r>
        <w:tab/>
      </w:r>
      <w:r>
        <w:tab/>
      </w:r>
      <w:r>
        <w:tab/>
      </w:r>
      <w:r>
        <w:tab/>
        <w:t xml:space="preserve">    TRG DRAGE IBLERA 8, ZAGREB</w:t>
      </w:r>
    </w:p>
    <w:p w14:paraId="03BE70FB" w14:textId="13E7549C" w:rsidR="00DD13BC" w:rsidRDefault="00DD13BC" w:rsidP="00DD13BC"/>
    <w:p w14:paraId="3BF6C973" w14:textId="56BDB24B" w:rsidR="00DD13BC" w:rsidRDefault="00DD13BC" w:rsidP="00DD13BC">
      <w:pPr>
        <w:pStyle w:val="ListParagraph"/>
        <w:numPr>
          <w:ilvl w:val="0"/>
          <w:numId w:val="3"/>
        </w:numPr>
      </w:pPr>
      <w:r>
        <w:t>NAZIV PROGRAMA – OSNOVNA DJELATNOST USTANOVE</w:t>
      </w:r>
    </w:p>
    <w:p w14:paraId="129A51D6" w14:textId="183138A6" w:rsidR="00DD13BC" w:rsidRDefault="00DD13BC" w:rsidP="00DD13BC">
      <w:pPr>
        <w:pStyle w:val="ListParagraph"/>
      </w:pPr>
    </w:p>
    <w:p w14:paraId="27D9D241" w14:textId="3AB3072F" w:rsidR="00DD13BC" w:rsidRDefault="00DD13BC" w:rsidP="00DD13BC">
      <w:pPr>
        <w:pStyle w:val="ListParagraph"/>
      </w:pPr>
      <w:r>
        <w:t>Osnovna djelatnost Doma provodi se u okviru usluge stalnog smještaja – pružanja usluge stanovanja, prehrane, održavanja osobne higijene, brige o zdravlju, njege i skrbi, radne aktivnosti, korištenja slobodnog vremena i praćenja individualnih promjena korisnika te pružanje usluga prehrane i dostave obroka u kuću.</w:t>
      </w:r>
    </w:p>
    <w:p w14:paraId="6278A49B" w14:textId="77777777" w:rsidR="00DD13BC" w:rsidRDefault="00DD13BC" w:rsidP="00DD13BC">
      <w:pPr>
        <w:pStyle w:val="ListParagraph"/>
      </w:pPr>
    </w:p>
    <w:p w14:paraId="1498A167" w14:textId="7CC3E97F" w:rsidR="00DD13BC" w:rsidRDefault="00DD13BC" w:rsidP="00DD13BC">
      <w:pPr>
        <w:pStyle w:val="ListParagraph"/>
      </w:pPr>
      <w:r>
        <w:t>Djelokrug rada doma provodi se putem slijedećih programa i aktivnosti:</w:t>
      </w:r>
    </w:p>
    <w:p w14:paraId="27C948A9" w14:textId="77777777" w:rsidR="00DD13BC" w:rsidRDefault="00DD13BC" w:rsidP="00DD13BC">
      <w:pPr>
        <w:pStyle w:val="ListParagraph"/>
      </w:pPr>
    </w:p>
    <w:p w14:paraId="2F640389" w14:textId="521DAE52" w:rsidR="00DD13BC" w:rsidRDefault="00DD13BC" w:rsidP="00DD13BC">
      <w:pPr>
        <w:pStyle w:val="ListParagraph"/>
      </w:pPr>
      <w:r>
        <w:t>Program 8121 Javna uprava i administracija</w:t>
      </w:r>
    </w:p>
    <w:p w14:paraId="65BFD5C8" w14:textId="77777777" w:rsidR="00686636" w:rsidRDefault="00686636" w:rsidP="00DD13BC">
      <w:pPr>
        <w:pStyle w:val="ListParagraph"/>
      </w:pPr>
    </w:p>
    <w:p w14:paraId="6541AFE1" w14:textId="7BA43630" w:rsidR="00DD13BC" w:rsidRDefault="00DD13BC" w:rsidP="00DD13BC">
      <w:pPr>
        <w:pStyle w:val="ListParagraph"/>
      </w:pPr>
      <w:r>
        <w:t>-Aktivnost A 812101 Redovna djelatnost proračunskih korisnika</w:t>
      </w:r>
    </w:p>
    <w:p w14:paraId="1B2A70BC" w14:textId="23B53A22" w:rsidR="00DD13BC" w:rsidRDefault="00DD13BC" w:rsidP="00DD13BC">
      <w:pPr>
        <w:pStyle w:val="ListParagraph"/>
      </w:pPr>
      <w:r>
        <w:t>-izvor 1.1.3</w:t>
      </w:r>
      <w:r w:rsidR="00686636">
        <w:t>-</w:t>
      </w:r>
      <w:r w:rsidR="00686636" w:rsidRPr="00686636">
        <w:t xml:space="preserve"> OPĆI PRIHODI I PRIMICI-POJAČANI STANDARD</w:t>
      </w:r>
      <w:r w:rsidR="00686636">
        <w:t>,</w:t>
      </w:r>
    </w:p>
    <w:p w14:paraId="30187D3B" w14:textId="316695FD" w:rsidR="00686636" w:rsidRDefault="00686636" w:rsidP="00DD13BC">
      <w:pPr>
        <w:pStyle w:val="ListParagraph"/>
      </w:pPr>
      <w:r>
        <w:t>-izvor 1.2.4-</w:t>
      </w:r>
      <w:r w:rsidRPr="00686636">
        <w:t xml:space="preserve"> DECENTRALIZIRANA SREDSTVA-SOCIJALA</w:t>
      </w:r>
      <w:r>
        <w:t>,</w:t>
      </w:r>
    </w:p>
    <w:p w14:paraId="33D0E5AD" w14:textId="7076A768" w:rsidR="00686636" w:rsidRDefault="00686636" w:rsidP="00DD13BC">
      <w:pPr>
        <w:pStyle w:val="ListParagraph"/>
      </w:pPr>
      <w:r>
        <w:t>-izvor 3.1.1-</w:t>
      </w:r>
      <w:r w:rsidRPr="00686636">
        <w:t xml:space="preserve"> VLASTITI PRIHODI-PRORAČUNSKI KORISNICI</w:t>
      </w:r>
      <w:r>
        <w:t>,</w:t>
      </w:r>
    </w:p>
    <w:p w14:paraId="3199FBB5" w14:textId="03C0ABE4" w:rsidR="00686636" w:rsidRDefault="00686636" w:rsidP="00DD13BC">
      <w:pPr>
        <w:pStyle w:val="ListParagraph"/>
      </w:pPr>
      <w:r>
        <w:t>-izvor 4.3.1-</w:t>
      </w:r>
      <w:r w:rsidRPr="00686636">
        <w:t xml:space="preserve"> PRIHODI ZA POSEBNE NAMJENE-PRORAČUNSKI KORISNICI</w:t>
      </w:r>
      <w:r>
        <w:t>,</w:t>
      </w:r>
    </w:p>
    <w:p w14:paraId="35A6CA5D" w14:textId="051FD555" w:rsidR="00686636" w:rsidRDefault="00686636" w:rsidP="00DD13BC">
      <w:pPr>
        <w:pStyle w:val="ListParagraph"/>
      </w:pPr>
      <w:r>
        <w:t>-izvor 5.2.1-</w:t>
      </w:r>
      <w:r w:rsidRPr="00686636">
        <w:t xml:space="preserve"> POMOĆI IZ DRUGIH PRORAČUNA-PK</w:t>
      </w:r>
    </w:p>
    <w:p w14:paraId="5846804F" w14:textId="77777777" w:rsidR="00686636" w:rsidRDefault="00686636" w:rsidP="00DD13BC">
      <w:pPr>
        <w:pStyle w:val="ListParagraph"/>
      </w:pPr>
    </w:p>
    <w:p w14:paraId="30F9D66F" w14:textId="49B27B35" w:rsidR="00686636" w:rsidRDefault="00686636" w:rsidP="00DD13BC">
      <w:pPr>
        <w:pStyle w:val="ListParagraph"/>
      </w:pPr>
      <w:r>
        <w:t>-Aktivnost A 812103 Gerontološki centri u domovima za starije osobe</w:t>
      </w:r>
    </w:p>
    <w:p w14:paraId="5B94A77D" w14:textId="77777777" w:rsidR="00D0410D" w:rsidRDefault="00D0410D" w:rsidP="00686636">
      <w:pPr>
        <w:pStyle w:val="ListParagraph"/>
      </w:pPr>
    </w:p>
    <w:p w14:paraId="26144634" w14:textId="52D54A6A" w:rsidR="00686636" w:rsidRDefault="00686636" w:rsidP="00686636">
      <w:pPr>
        <w:pStyle w:val="ListParagraph"/>
      </w:pPr>
      <w:r>
        <w:t>-izvor 1.1.1-</w:t>
      </w:r>
      <w:r w:rsidRPr="00DD13BC">
        <w:t>OPĆI PRIHODI I PRIMICI-PRORAČUNSKI KORISNICI</w:t>
      </w:r>
      <w:r>
        <w:t>-</w:t>
      </w:r>
      <w:r w:rsidRPr="00DD13BC">
        <w:t xml:space="preserve"> GERONTOLOŠKI CENTRI U DOMOVIMA ZA STARIJE OSOBE</w:t>
      </w:r>
      <w:r>
        <w:t>,</w:t>
      </w:r>
    </w:p>
    <w:p w14:paraId="7CF10B03" w14:textId="77777777" w:rsidR="00DD13BC" w:rsidRDefault="00DD13BC" w:rsidP="00DD13BC">
      <w:pPr>
        <w:pStyle w:val="ListParagraph"/>
      </w:pPr>
    </w:p>
    <w:p w14:paraId="717D7C30" w14:textId="27899C56" w:rsidR="00686636" w:rsidRDefault="00686636" w:rsidP="00DD13BC">
      <w:pPr>
        <w:pStyle w:val="ListParagraph"/>
      </w:pPr>
      <w:r>
        <w:t>Iz navedenih aktiovnosti financiraju se rashodi za zaposlene, materijalni i financijski rashodi, rashodi za nabavu nefinancijske imevine te hitne intervencije.</w:t>
      </w:r>
    </w:p>
    <w:p w14:paraId="48764CED" w14:textId="77777777" w:rsidR="00686636" w:rsidRDefault="00686636" w:rsidP="00DD13BC">
      <w:pPr>
        <w:pStyle w:val="ListParagraph"/>
      </w:pPr>
    </w:p>
    <w:p w14:paraId="154F64A1" w14:textId="4C36A687" w:rsidR="00686636" w:rsidRDefault="00686636" w:rsidP="00686636">
      <w:pPr>
        <w:pStyle w:val="ListParagraph"/>
        <w:numPr>
          <w:ilvl w:val="0"/>
          <w:numId w:val="3"/>
        </w:numPr>
      </w:pPr>
      <w:r>
        <w:t>CILJEVI</w:t>
      </w:r>
    </w:p>
    <w:p w14:paraId="6B1F6D10" w14:textId="77777777" w:rsidR="00686636" w:rsidRDefault="00686636" w:rsidP="00686636">
      <w:pPr>
        <w:pStyle w:val="ListParagraph"/>
      </w:pPr>
    </w:p>
    <w:p w14:paraId="55FE471A" w14:textId="743B1FC7" w:rsidR="00686636" w:rsidRDefault="00686636" w:rsidP="00686636">
      <w:pPr>
        <w:pStyle w:val="ListParagraph"/>
      </w:pPr>
      <w:r>
        <w:t xml:space="preserve">Cilj je zadovoljavanje potreba starijih osoba smještajem u ustanovu kroz pružanje 4 stupnja socijalnih usluga te poboljšanje kvalitete života kroz raznovrsne usluge izvaninstitucionalne skrbi onih koji žive u vlastitim domovima. </w:t>
      </w:r>
    </w:p>
    <w:p w14:paraId="4121BB47" w14:textId="3E763BD8" w:rsidR="00686636" w:rsidRDefault="00686636" w:rsidP="00686636">
      <w:pPr>
        <w:pStyle w:val="ListParagraph"/>
      </w:pPr>
    </w:p>
    <w:p w14:paraId="1A052C68" w14:textId="77777777" w:rsidR="00686636" w:rsidRDefault="00686636" w:rsidP="00686636">
      <w:pPr>
        <w:pStyle w:val="ListParagraph"/>
      </w:pPr>
    </w:p>
    <w:p w14:paraId="59CD2D10" w14:textId="77777777" w:rsidR="00686636" w:rsidRDefault="00686636" w:rsidP="00686636">
      <w:pPr>
        <w:pStyle w:val="ListParagraph"/>
      </w:pPr>
    </w:p>
    <w:p w14:paraId="417DBA4C" w14:textId="029F3908" w:rsidR="00686636" w:rsidRDefault="00686636" w:rsidP="00686636">
      <w:pPr>
        <w:pStyle w:val="ListParagraph"/>
      </w:pPr>
    </w:p>
    <w:p w14:paraId="208A9C9D" w14:textId="644AA09C" w:rsidR="00686636" w:rsidRDefault="00686636" w:rsidP="00686636">
      <w:pPr>
        <w:pStyle w:val="ListParagraph"/>
        <w:numPr>
          <w:ilvl w:val="0"/>
          <w:numId w:val="3"/>
        </w:numPr>
      </w:pPr>
      <w:r>
        <w:t>NAČIN OSTVARENJA CILJEVA</w:t>
      </w:r>
    </w:p>
    <w:p w14:paraId="12857842" w14:textId="77777777" w:rsidR="00686636" w:rsidRDefault="00686636" w:rsidP="00686636">
      <w:pPr>
        <w:pStyle w:val="ListParagraph"/>
      </w:pPr>
    </w:p>
    <w:p w14:paraId="6C9B5EB8" w14:textId="1E6C564C" w:rsidR="00686636" w:rsidRDefault="00686636" w:rsidP="00686636">
      <w:pPr>
        <w:pStyle w:val="ListParagraph"/>
      </w:pPr>
      <w:r>
        <w:t>Korisnici na smještaju su starije osobe kojima se pružaju usluge stanovanja i prehrane, brige o zdravlju, njege, održavanja osobne higijene i pomoć pri obavljanju svakodnevnih aktivnosti,</w:t>
      </w:r>
    </w:p>
    <w:p w14:paraId="5EA3C327" w14:textId="77777777" w:rsidR="00124E7A" w:rsidRDefault="00124E7A" w:rsidP="00124E7A">
      <w:r>
        <w:t xml:space="preserve">            </w:t>
      </w:r>
      <w:r w:rsidR="00686636">
        <w:t>Usluge socijalnog rada, psihosocijalne rehabilitacije, radne aktivnosti, organiziranja slobodnog</w:t>
      </w:r>
      <w:r>
        <w:t xml:space="preserve"> </w:t>
      </w:r>
    </w:p>
    <w:p w14:paraId="57169456" w14:textId="77777777" w:rsidR="00124E7A" w:rsidRDefault="00124E7A" w:rsidP="00124E7A">
      <w:r>
        <w:t xml:space="preserve">            </w:t>
      </w:r>
      <w:r w:rsidR="00686636">
        <w:t xml:space="preserve">vremena, savjetodavnog rada. Ovisno o stupnju pokretnosti i samostalnosti </w:t>
      </w:r>
      <w:r>
        <w:t>kor</w:t>
      </w:r>
      <w:r w:rsidR="00686636">
        <w:t>isnika,</w:t>
      </w:r>
      <w:r>
        <w:t xml:space="preserve"> </w:t>
      </w:r>
    </w:p>
    <w:p w14:paraId="2ABF60E1" w14:textId="77777777" w:rsidR="00124E7A" w:rsidRDefault="00124E7A" w:rsidP="00124E7A">
      <w:r>
        <w:t xml:space="preserve"> </w:t>
      </w:r>
      <w:r w:rsidRPr="00124E7A">
        <w:t xml:space="preserve">           </w:t>
      </w:r>
      <w:r w:rsidR="00686636" w:rsidRPr="00124E7A">
        <w:t>smještavaju</w:t>
      </w:r>
      <w:r w:rsidRPr="00124E7A">
        <w:t xml:space="preserve"> </w:t>
      </w:r>
      <w:r w:rsidR="00686636" w:rsidRPr="00124E7A">
        <w:t>se na stambeni</w:t>
      </w:r>
      <w:r w:rsidRPr="00124E7A">
        <w:t xml:space="preserve"> dio, odjel pojačane zdravstvene njege ili na Odjel za skrb o osobama</w:t>
      </w:r>
    </w:p>
    <w:p w14:paraId="6831CA31" w14:textId="0F784B4A" w:rsidR="00124E7A" w:rsidRDefault="00124E7A" w:rsidP="00124E7A">
      <w:pPr>
        <w:ind w:left="720"/>
      </w:pPr>
      <w:r w:rsidRPr="00124E7A">
        <w:t xml:space="preserve">oboljelim od Alzheimerove demencije i drugih demencija. </w:t>
      </w:r>
      <w:r>
        <w:t xml:space="preserve"> Izvaninstitucionalna skrb ostvaruje se kroz organiziranu pomoć u kući i prehranu starijih i nemoćnih osoba u lokalnoj zajednici.</w:t>
      </w:r>
    </w:p>
    <w:p w14:paraId="632B5000" w14:textId="6779A027" w:rsidR="00124E7A" w:rsidRDefault="00124E7A" w:rsidP="00124E7A">
      <w:pPr>
        <w:ind w:left="720"/>
      </w:pPr>
      <w:r>
        <w:t>Ciljevi se ostvaruju kroz stalan timski interdisciplinarni rad te suradnjom s institucijama i udrugama na lokalnoj i široj razini.</w:t>
      </w:r>
    </w:p>
    <w:p w14:paraId="21864107" w14:textId="77777777" w:rsidR="00124E7A" w:rsidRDefault="00124E7A" w:rsidP="00124E7A">
      <w:pPr>
        <w:ind w:left="720"/>
      </w:pPr>
    </w:p>
    <w:p w14:paraId="6DEBC132" w14:textId="06C963BF" w:rsidR="00124E7A" w:rsidRDefault="00124E7A" w:rsidP="00124E7A">
      <w:pPr>
        <w:pStyle w:val="ListParagraph"/>
        <w:numPr>
          <w:ilvl w:val="0"/>
          <w:numId w:val="3"/>
        </w:numPr>
      </w:pPr>
      <w:r>
        <w:t>ZAKONSKE I DRUGE PODLOGE NA KOJIMA SE ZASNIVA PROGRAM</w:t>
      </w:r>
    </w:p>
    <w:p w14:paraId="7C69DFBF" w14:textId="77777777" w:rsidR="00124E7A" w:rsidRDefault="00124E7A" w:rsidP="00124E7A">
      <w:pPr>
        <w:pStyle w:val="ListParagraph"/>
      </w:pPr>
    </w:p>
    <w:p w14:paraId="5D0775FC" w14:textId="02831370" w:rsidR="00124E7A" w:rsidRDefault="00124E7A" w:rsidP="00124E7A">
      <w:pPr>
        <w:pStyle w:val="ListParagraph"/>
      </w:pPr>
      <w:r>
        <w:t>Zakon o socijalnoj skrbi, Pravilnik o vrsti i djelatnosti doma socijalne skrbi, načinu pružanja skrbi izvan vlastite obitelji, uvjetima prostora, opreme i radnika doma socijalne skrbi, terapijske zajednice, vjerske zajednice, udruge i druge pravne osobe te centra za pomoć i njegu u kući, Zakon o proračunu, Zakon o fiskalnoj odgovornosti, Zaključak o raspojeli sredstava domovima za starije osobe čija je osnivačka prava preuzeo Grad Zagreb</w:t>
      </w:r>
      <w:r w:rsidR="008C2CDC">
        <w:t>, Smjernice ekonomske i fiskalne politike za razdoblje 202</w:t>
      </w:r>
      <w:r w:rsidR="00C566CC">
        <w:t>6</w:t>
      </w:r>
      <w:r w:rsidR="008C2CDC">
        <w:t>.-2026.</w:t>
      </w:r>
      <w:r w:rsidR="00C566CC">
        <w:t>,</w:t>
      </w:r>
      <w:r w:rsidR="008C2CDC">
        <w:t xml:space="preserve"> Upute za izradu proračuna jedinica lokalne i područne </w:t>
      </w:r>
      <w:r w:rsidR="00C566CC">
        <w:t>/</w:t>
      </w:r>
      <w:r w:rsidR="008C2CDC">
        <w:t>regionalne) samouprave, Sta</w:t>
      </w:r>
      <w:r w:rsidR="00C566CC">
        <w:t>t</w:t>
      </w:r>
      <w:r w:rsidR="008C2CDC">
        <w:t>ut Doma, Opći akti Doma i dugi propisi.</w:t>
      </w:r>
    </w:p>
    <w:p w14:paraId="76A16A76" w14:textId="77777777" w:rsidR="008C2CDC" w:rsidRDefault="008C2CDC" w:rsidP="00124E7A">
      <w:pPr>
        <w:pStyle w:val="ListParagraph"/>
      </w:pPr>
    </w:p>
    <w:p w14:paraId="65C65865" w14:textId="7328B7A7" w:rsidR="008C2CDC" w:rsidRDefault="008C2CDC" w:rsidP="008C2CDC">
      <w:pPr>
        <w:pStyle w:val="ListParagraph"/>
        <w:numPr>
          <w:ilvl w:val="0"/>
          <w:numId w:val="3"/>
        </w:numPr>
      </w:pPr>
      <w:r>
        <w:t>POKAZATELJI REZULTATA NA KOJIMA SE ZASNIVA IZRAČUN I OCJENA POTREBNIH SREDSTAVA</w:t>
      </w:r>
    </w:p>
    <w:p w14:paraId="1D62D774" w14:textId="77777777" w:rsidR="008C2CDC" w:rsidRDefault="008C2CDC" w:rsidP="008C2CDC">
      <w:pPr>
        <w:pStyle w:val="ListParagraph"/>
      </w:pPr>
    </w:p>
    <w:p w14:paraId="0A521CAF" w14:textId="1CC4C016" w:rsidR="008C2CDC" w:rsidRDefault="008C2CDC" w:rsidP="008C2CDC">
      <w:r>
        <w:t xml:space="preserve">            Procjena planiranog proračuna za 202</w:t>
      </w:r>
      <w:r w:rsidR="00C566CC">
        <w:t>6</w:t>
      </w:r>
      <w:r>
        <w:t>. temelji se na bazi ostvarenih prihoda u 202</w:t>
      </w:r>
      <w:r w:rsidR="00C566CC">
        <w:t>5</w:t>
      </w:r>
      <w:r>
        <w:t xml:space="preserve">-oj godini, </w:t>
      </w:r>
    </w:p>
    <w:p w14:paraId="6040F22C" w14:textId="202E44B6" w:rsidR="008C2CDC" w:rsidRDefault="008C2CDC" w:rsidP="008C2CDC">
      <w:r>
        <w:tab/>
        <w:t xml:space="preserve">s </w:t>
      </w:r>
      <w:r w:rsidR="00C566CC">
        <w:t>procjenom prihoda do kraja godine</w:t>
      </w:r>
      <w:r>
        <w:t xml:space="preserve">. </w:t>
      </w:r>
    </w:p>
    <w:p w14:paraId="37023BE9" w14:textId="77777777" w:rsidR="008C2CDC" w:rsidRDefault="008C2CDC" w:rsidP="008C2CDC"/>
    <w:p w14:paraId="33779E23" w14:textId="77777777" w:rsidR="008C2CDC" w:rsidRDefault="008C2CDC" w:rsidP="008C2CDC">
      <w:r>
        <w:t xml:space="preserve">PRIJEDLOG FINANCIJSKOG PLANA DOMA ZA STARIJE OSOBE MEDVEŠČAK ZAGREB </w:t>
      </w:r>
    </w:p>
    <w:p w14:paraId="1E89D5BD" w14:textId="665FF79F" w:rsidR="008C2CDC" w:rsidRDefault="008C2CDC" w:rsidP="008C2CDC">
      <w:r>
        <w:t>ZA 202</w:t>
      </w:r>
      <w:r w:rsidR="00C566CC">
        <w:t>6</w:t>
      </w:r>
      <w:r>
        <w:t>. I PROJEKCIJA PLANA ZA 202</w:t>
      </w:r>
      <w:r w:rsidR="00C566CC">
        <w:t>7</w:t>
      </w:r>
      <w:r>
        <w:t>. I 202</w:t>
      </w:r>
      <w:r w:rsidR="00C566CC">
        <w:t>8</w:t>
      </w:r>
      <w:r>
        <w:t>. GODINU</w:t>
      </w:r>
    </w:p>
    <w:p w14:paraId="6A37D7E0" w14:textId="07A6A162" w:rsidR="008C2CDC" w:rsidRDefault="008C2CDC" w:rsidP="008C2CDC">
      <w: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1985"/>
        <w:gridCol w:w="1843"/>
        <w:gridCol w:w="2126"/>
        <w:gridCol w:w="51"/>
      </w:tblGrid>
      <w:tr w:rsidR="003B7947" w14:paraId="153CF6C0" w14:textId="77777777" w:rsidTr="006300C9">
        <w:tc>
          <w:tcPr>
            <w:tcW w:w="3969" w:type="dxa"/>
          </w:tcPr>
          <w:p w14:paraId="5CD00994" w14:textId="35F60A55" w:rsidR="008C2CDC" w:rsidRDefault="003B7947" w:rsidP="003B7947">
            <w:pPr>
              <w:pStyle w:val="ListParagraph"/>
              <w:ind w:left="0"/>
              <w:jc w:val="center"/>
            </w:pPr>
            <w:r>
              <w:t>IZVOR</w:t>
            </w:r>
          </w:p>
        </w:tc>
        <w:tc>
          <w:tcPr>
            <w:tcW w:w="1985" w:type="dxa"/>
          </w:tcPr>
          <w:p w14:paraId="340C4989" w14:textId="707643F9" w:rsidR="008C2CDC" w:rsidRPr="003B7947" w:rsidRDefault="003B7947" w:rsidP="003B7947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3B7947">
              <w:rPr>
                <w:sz w:val="20"/>
                <w:szCs w:val="20"/>
              </w:rPr>
              <w:t>PRIJEDLOG PLANA</w:t>
            </w:r>
            <w:r>
              <w:rPr>
                <w:sz w:val="20"/>
                <w:szCs w:val="20"/>
              </w:rPr>
              <w:t xml:space="preserve"> </w:t>
            </w:r>
            <w:r w:rsidRPr="003B7947">
              <w:rPr>
                <w:sz w:val="20"/>
                <w:szCs w:val="20"/>
              </w:rPr>
              <w:t>ZA 202</w:t>
            </w:r>
            <w:r w:rsidR="00C566CC">
              <w:rPr>
                <w:sz w:val="20"/>
                <w:szCs w:val="20"/>
              </w:rPr>
              <w:t>6</w:t>
            </w:r>
            <w:r w:rsidRPr="003B7947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566DE449" w14:textId="0D9E002F" w:rsidR="008C2CDC" w:rsidRPr="003B7947" w:rsidRDefault="003B7947" w:rsidP="003B7947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PROJEKCIJA </w:t>
            </w:r>
            <w:r w:rsidRPr="003B7947">
              <w:rPr>
                <w:sz w:val="20"/>
                <w:szCs w:val="20"/>
              </w:rPr>
              <w:t>PLAN</w:t>
            </w:r>
            <w:r>
              <w:rPr>
                <w:sz w:val="20"/>
                <w:szCs w:val="20"/>
              </w:rPr>
              <w:t>A</w:t>
            </w:r>
            <w:r w:rsidRPr="003B7947">
              <w:rPr>
                <w:sz w:val="20"/>
                <w:szCs w:val="20"/>
              </w:rPr>
              <w:t xml:space="preserve"> ZA 202</w:t>
            </w:r>
            <w:r w:rsidR="006300C9">
              <w:rPr>
                <w:sz w:val="20"/>
                <w:szCs w:val="20"/>
              </w:rPr>
              <w:t>7</w:t>
            </w:r>
            <w:r w:rsidRPr="003B7947">
              <w:rPr>
                <w:sz w:val="20"/>
                <w:szCs w:val="20"/>
              </w:rPr>
              <w:t>.</w:t>
            </w:r>
          </w:p>
        </w:tc>
        <w:tc>
          <w:tcPr>
            <w:tcW w:w="2177" w:type="dxa"/>
            <w:gridSpan w:val="2"/>
          </w:tcPr>
          <w:p w14:paraId="50DBA45A" w14:textId="390B3C50" w:rsidR="008C2CDC" w:rsidRPr="003B7947" w:rsidRDefault="003B7947" w:rsidP="003B7947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PROJEKCIJA </w:t>
            </w:r>
            <w:r w:rsidRPr="003B7947">
              <w:rPr>
                <w:sz w:val="20"/>
                <w:szCs w:val="20"/>
              </w:rPr>
              <w:t>PLAN</w:t>
            </w:r>
            <w:r>
              <w:rPr>
                <w:sz w:val="20"/>
                <w:szCs w:val="20"/>
              </w:rPr>
              <w:t>A</w:t>
            </w:r>
            <w:r w:rsidRPr="003B7947">
              <w:rPr>
                <w:sz w:val="20"/>
                <w:szCs w:val="20"/>
              </w:rPr>
              <w:t xml:space="preserve"> ZA 202</w:t>
            </w:r>
            <w:r w:rsidR="006300C9">
              <w:rPr>
                <w:sz w:val="20"/>
                <w:szCs w:val="20"/>
              </w:rPr>
              <w:t>8</w:t>
            </w:r>
            <w:r w:rsidRPr="003B7947">
              <w:rPr>
                <w:sz w:val="20"/>
                <w:szCs w:val="20"/>
              </w:rPr>
              <w:t>.</w:t>
            </w:r>
          </w:p>
        </w:tc>
      </w:tr>
      <w:tr w:rsidR="003B7947" w14:paraId="0E384B97" w14:textId="77777777" w:rsidTr="006300C9">
        <w:tc>
          <w:tcPr>
            <w:tcW w:w="3969" w:type="dxa"/>
          </w:tcPr>
          <w:p w14:paraId="5ED2E65C" w14:textId="7535E921" w:rsidR="008C2CDC" w:rsidRPr="003B7947" w:rsidRDefault="003B7947" w:rsidP="00686636">
            <w:pPr>
              <w:pStyle w:val="ListParagraph"/>
              <w:ind w:left="0"/>
              <w:rPr>
                <w:sz w:val="20"/>
                <w:szCs w:val="20"/>
              </w:rPr>
            </w:pPr>
            <w:r w:rsidRPr="003B7947">
              <w:rPr>
                <w:sz w:val="20"/>
                <w:szCs w:val="20"/>
              </w:rPr>
              <w:t>1.1.1 Opći prihodi i primici -gerontološki centar</w:t>
            </w:r>
          </w:p>
        </w:tc>
        <w:tc>
          <w:tcPr>
            <w:tcW w:w="1985" w:type="dxa"/>
          </w:tcPr>
          <w:p w14:paraId="5BDC439E" w14:textId="232934FA" w:rsidR="008C2CDC" w:rsidRDefault="003B7947" w:rsidP="003B7947">
            <w:pPr>
              <w:pStyle w:val="ListParagraph"/>
              <w:ind w:left="0"/>
              <w:jc w:val="right"/>
            </w:pPr>
            <w:r>
              <w:t xml:space="preserve">    </w:t>
            </w:r>
            <w:r w:rsidR="00C566CC">
              <w:t>128.1</w:t>
            </w:r>
            <w:r>
              <w:t>00,00 €</w:t>
            </w:r>
          </w:p>
        </w:tc>
        <w:tc>
          <w:tcPr>
            <w:tcW w:w="1843" w:type="dxa"/>
          </w:tcPr>
          <w:p w14:paraId="2C1AE954" w14:textId="1BB08455" w:rsidR="008C2CDC" w:rsidRDefault="00C566CC" w:rsidP="003B7947">
            <w:pPr>
              <w:pStyle w:val="ListParagraph"/>
              <w:ind w:left="0"/>
              <w:jc w:val="right"/>
            </w:pPr>
            <w:r>
              <w:t>134.500</w:t>
            </w:r>
            <w:r w:rsidR="003B7947">
              <w:t>,00 €</w:t>
            </w:r>
          </w:p>
        </w:tc>
        <w:tc>
          <w:tcPr>
            <w:tcW w:w="2177" w:type="dxa"/>
            <w:gridSpan w:val="2"/>
          </w:tcPr>
          <w:p w14:paraId="1F7608B2" w14:textId="775CEB98" w:rsidR="008C2CDC" w:rsidRDefault="006300C9" w:rsidP="006300C9">
            <w:pPr>
              <w:pStyle w:val="ListParagraph"/>
              <w:ind w:left="0"/>
              <w:jc w:val="right"/>
            </w:pPr>
            <w:r>
              <w:t>134.500,00</w:t>
            </w:r>
            <w:r w:rsidR="003B7947">
              <w:t xml:space="preserve"> €</w:t>
            </w:r>
          </w:p>
        </w:tc>
      </w:tr>
      <w:tr w:rsidR="003B7947" w14:paraId="0B493408" w14:textId="77777777" w:rsidTr="006300C9">
        <w:tc>
          <w:tcPr>
            <w:tcW w:w="3969" w:type="dxa"/>
          </w:tcPr>
          <w:p w14:paraId="20B898CE" w14:textId="616BD081" w:rsidR="008C2CDC" w:rsidRPr="003B7947" w:rsidRDefault="003B7947" w:rsidP="00686636">
            <w:pPr>
              <w:pStyle w:val="ListParagraph"/>
              <w:ind w:left="0"/>
              <w:rPr>
                <w:sz w:val="20"/>
                <w:szCs w:val="20"/>
              </w:rPr>
            </w:pPr>
            <w:r w:rsidRPr="003B7947">
              <w:rPr>
                <w:sz w:val="20"/>
                <w:szCs w:val="20"/>
              </w:rPr>
              <w:t>1.1.3 Opći prihodi i primici – pojačani standard</w:t>
            </w:r>
          </w:p>
        </w:tc>
        <w:tc>
          <w:tcPr>
            <w:tcW w:w="1985" w:type="dxa"/>
          </w:tcPr>
          <w:p w14:paraId="64CACC1C" w14:textId="4B5717BC" w:rsidR="008C2CDC" w:rsidRDefault="00C566CC" w:rsidP="003B7947">
            <w:pPr>
              <w:pStyle w:val="ListParagraph"/>
              <w:ind w:left="0"/>
              <w:jc w:val="right"/>
            </w:pPr>
            <w:r>
              <w:t>2.768.800</w:t>
            </w:r>
            <w:r w:rsidR="003B7947">
              <w:t>,00€</w:t>
            </w:r>
          </w:p>
        </w:tc>
        <w:tc>
          <w:tcPr>
            <w:tcW w:w="1843" w:type="dxa"/>
          </w:tcPr>
          <w:p w14:paraId="53052DA1" w14:textId="1263F803" w:rsidR="008C2CDC" w:rsidRDefault="00C566CC" w:rsidP="003B7947">
            <w:pPr>
              <w:pStyle w:val="ListParagraph"/>
              <w:ind w:left="0"/>
              <w:jc w:val="right"/>
            </w:pPr>
            <w:r>
              <w:t>2.797.500,</w:t>
            </w:r>
            <w:r w:rsidR="003B7947">
              <w:t>00€</w:t>
            </w:r>
          </w:p>
        </w:tc>
        <w:tc>
          <w:tcPr>
            <w:tcW w:w="2177" w:type="dxa"/>
            <w:gridSpan w:val="2"/>
          </w:tcPr>
          <w:p w14:paraId="08B46311" w14:textId="2490CBFC" w:rsidR="008C2CDC" w:rsidRDefault="006300C9" w:rsidP="003B7947">
            <w:pPr>
              <w:pStyle w:val="ListParagraph"/>
              <w:ind w:left="0"/>
              <w:jc w:val="right"/>
            </w:pPr>
            <w:r>
              <w:t>3.005.800,00</w:t>
            </w:r>
            <w:r w:rsidR="003B7947">
              <w:t>€</w:t>
            </w:r>
          </w:p>
        </w:tc>
      </w:tr>
      <w:tr w:rsidR="003B7947" w14:paraId="3ACD0BE3" w14:textId="77777777" w:rsidTr="006300C9">
        <w:tc>
          <w:tcPr>
            <w:tcW w:w="3969" w:type="dxa"/>
          </w:tcPr>
          <w:p w14:paraId="125DDADF" w14:textId="29AD75F7" w:rsidR="008C2CDC" w:rsidRPr="003B7947" w:rsidRDefault="003B7947" w:rsidP="00686636">
            <w:pPr>
              <w:pStyle w:val="ListParagraph"/>
              <w:ind w:left="0"/>
              <w:rPr>
                <w:sz w:val="20"/>
                <w:szCs w:val="20"/>
              </w:rPr>
            </w:pPr>
            <w:r w:rsidRPr="003B7947">
              <w:rPr>
                <w:sz w:val="20"/>
                <w:szCs w:val="20"/>
              </w:rPr>
              <w:t>1.2.4 Decentralizirana sredstva</w:t>
            </w:r>
          </w:p>
        </w:tc>
        <w:tc>
          <w:tcPr>
            <w:tcW w:w="1985" w:type="dxa"/>
          </w:tcPr>
          <w:p w14:paraId="35A246D3" w14:textId="4A06ECA2" w:rsidR="008C2CDC" w:rsidRDefault="00C566CC" w:rsidP="003B7947">
            <w:pPr>
              <w:pStyle w:val="ListParagraph"/>
              <w:ind w:left="0"/>
              <w:jc w:val="right"/>
            </w:pPr>
            <w:r>
              <w:t>50.280</w:t>
            </w:r>
            <w:r w:rsidR="003B7947">
              <w:t>,00€</w:t>
            </w:r>
          </w:p>
        </w:tc>
        <w:tc>
          <w:tcPr>
            <w:tcW w:w="1843" w:type="dxa"/>
          </w:tcPr>
          <w:p w14:paraId="2D83CDC4" w14:textId="3C3B7876" w:rsidR="008C2CDC" w:rsidRDefault="00C566CC" w:rsidP="003B7947">
            <w:pPr>
              <w:pStyle w:val="ListParagraph"/>
              <w:ind w:left="0"/>
              <w:jc w:val="right"/>
            </w:pPr>
            <w:r>
              <w:t>53.000</w:t>
            </w:r>
            <w:r w:rsidR="003B7947">
              <w:t>,00€</w:t>
            </w:r>
          </w:p>
        </w:tc>
        <w:tc>
          <w:tcPr>
            <w:tcW w:w="2177" w:type="dxa"/>
            <w:gridSpan w:val="2"/>
          </w:tcPr>
          <w:p w14:paraId="3479AC20" w14:textId="1F0E14EB" w:rsidR="008C2CDC" w:rsidRDefault="006300C9" w:rsidP="003B7947">
            <w:pPr>
              <w:pStyle w:val="ListParagraph"/>
              <w:ind w:left="0"/>
              <w:jc w:val="right"/>
            </w:pPr>
            <w:r>
              <w:t>54.000,00</w:t>
            </w:r>
            <w:r w:rsidR="003B7947">
              <w:t>€</w:t>
            </w:r>
          </w:p>
        </w:tc>
      </w:tr>
      <w:tr w:rsidR="003B7947" w14:paraId="74AE0F1D" w14:textId="77777777" w:rsidTr="006300C9">
        <w:tc>
          <w:tcPr>
            <w:tcW w:w="3969" w:type="dxa"/>
          </w:tcPr>
          <w:p w14:paraId="674DC925" w14:textId="2DA94370" w:rsidR="008C2CDC" w:rsidRPr="003B7947" w:rsidRDefault="003B7947" w:rsidP="00686636">
            <w:pPr>
              <w:pStyle w:val="ListParagraph"/>
              <w:ind w:left="0"/>
              <w:rPr>
                <w:sz w:val="20"/>
                <w:szCs w:val="20"/>
              </w:rPr>
            </w:pPr>
            <w:r w:rsidRPr="003B7947">
              <w:rPr>
                <w:sz w:val="20"/>
                <w:szCs w:val="20"/>
              </w:rPr>
              <w:t>3.1.1 Vlastiti prihodi</w:t>
            </w:r>
          </w:p>
        </w:tc>
        <w:tc>
          <w:tcPr>
            <w:tcW w:w="1985" w:type="dxa"/>
          </w:tcPr>
          <w:p w14:paraId="2E2A8DCC" w14:textId="43E07E95" w:rsidR="008C2CDC" w:rsidRDefault="00C566CC" w:rsidP="003B7947">
            <w:pPr>
              <w:pStyle w:val="ListParagraph"/>
              <w:ind w:left="0"/>
              <w:jc w:val="right"/>
            </w:pPr>
            <w:r>
              <w:t>48.500</w:t>
            </w:r>
            <w:r w:rsidR="003B7947">
              <w:t>,00€</w:t>
            </w:r>
          </w:p>
        </w:tc>
        <w:tc>
          <w:tcPr>
            <w:tcW w:w="1843" w:type="dxa"/>
          </w:tcPr>
          <w:p w14:paraId="318EA087" w14:textId="73F19C49" w:rsidR="008C2CDC" w:rsidRDefault="006300C9" w:rsidP="003B7947">
            <w:pPr>
              <w:pStyle w:val="ListParagraph"/>
              <w:ind w:left="0"/>
              <w:jc w:val="right"/>
            </w:pPr>
            <w:r>
              <w:t>48.500</w:t>
            </w:r>
            <w:r w:rsidR="003B7947">
              <w:t>,00€</w:t>
            </w:r>
          </w:p>
        </w:tc>
        <w:tc>
          <w:tcPr>
            <w:tcW w:w="2177" w:type="dxa"/>
            <w:gridSpan w:val="2"/>
          </w:tcPr>
          <w:p w14:paraId="47B13794" w14:textId="76F6AAA6" w:rsidR="008C2CDC" w:rsidRDefault="006300C9" w:rsidP="003B7947">
            <w:pPr>
              <w:pStyle w:val="ListParagraph"/>
              <w:ind w:left="0"/>
              <w:jc w:val="right"/>
            </w:pPr>
            <w:r>
              <w:t>48.500</w:t>
            </w:r>
            <w:r w:rsidR="003B7947">
              <w:t>,00€</w:t>
            </w:r>
          </w:p>
        </w:tc>
      </w:tr>
      <w:tr w:rsidR="003B7947" w14:paraId="0ABA2815" w14:textId="77777777" w:rsidTr="006300C9">
        <w:tc>
          <w:tcPr>
            <w:tcW w:w="3969" w:type="dxa"/>
          </w:tcPr>
          <w:p w14:paraId="5486D062" w14:textId="54AA8F9D" w:rsidR="008C2CDC" w:rsidRPr="003B7947" w:rsidRDefault="003B7947" w:rsidP="00686636">
            <w:pPr>
              <w:pStyle w:val="ListParagraph"/>
              <w:ind w:left="0"/>
              <w:rPr>
                <w:sz w:val="20"/>
                <w:szCs w:val="20"/>
              </w:rPr>
            </w:pPr>
            <w:r w:rsidRPr="003B7947">
              <w:rPr>
                <w:sz w:val="20"/>
                <w:szCs w:val="20"/>
              </w:rPr>
              <w:t>4.3.1 Prihodi za posebne namjene</w:t>
            </w:r>
          </w:p>
        </w:tc>
        <w:tc>
          <w:tcPr>
            <w:tcW w:w="1985" w:type="dxa"/>
          </w:tcPr>
          <w:p w14:paraId="52F51B63" w14:textId="65DB267F" w:rsidR="008C2CDC" w:rsidRDefault="003B7947" w:rsidP="003B7947">
            <w:pPr>
              <w:pStyle w:val="ListParagraph"/>
              <w:ind w:left="0"/>
              <w:jc w:val="right"/>
            </w:pPr>
            <w:r>
              <w:t>2.0</w:t>
            </w:r>
            <w:r w:rsidR="00C566CC">
              <w:t>50</w:t>
            </w:r>
            <w:r>
              <w:t>.</w:t>
            </w:r>
            <w:r w:rsidR="00C566CC">
              <w:t>0</w:t>
            </w:r>
            <w:r>
              <w:t>00,00€</w:t>
            </w:r>
          </w:p>
        </w:tc>
        <w:tc>
          <w:tcPr>
            <w:tcW w:w="1843" w:type="dxa"/>
          </w:tcPr>
          <w:p w14:paraId="2028925D" w14:textId="1E4577C3" w:rsidR="008C2CDC" w:rsidRDefault="003B7947" w:rsidP="003B7947">
            <w:pPr>
              <w:pStyle w:val="ListParagraph"/>
              <w:ind w:left="0"/>
              <w:jc w:val="right"/>
            </w:pPr>
            <w:r>
              <w:t>2.</w:t>
            </w:r>
            <w:r w:rsidR="006300C9">
              <w:t>050.000</w:t>
            </w:r>
            <w:r>
              <w:t>,00€</w:t>
            </w:r>
          </w:p>
        </w:tc>
        <w:tc>
          <w:tcPr>
            <w:tcW w:w="2177" w:type="dxa"/>
            <w:gridSpan w:val="2"/>
          </w:tcPr>
          <w:p w14:paraId="4F83B4C1" w14:textId="2E6E904F" w:rsidR="008C2CDC" w:rsidRDefault="003B7947" w:rsidP="003B7947">
            <w:pPr>
              <w:pStyle w:val="ListParagraph"/>
              <w:ind w:left="0"/>
              <w:jc w:val="right"/>
            </w:pPr>
            <w:r>
              <w:t>2.</w:t>
            </w:r>
            <w:r w:rsidR="006300C9">
              <w:t>050.</w:t>
            </w:r>
            <w:r>
              <w:t>0</w:t>
            </w:r>
            <w:r w:rsidR="006300C9">
              <w:t>0</w:t>
            </w:r>
            <w:r>
              <w:t>0,00€</w:t>
            </w:r>
          </w:p>
        </w:tc>
      </w:tr>
      <w:tr w:rsidR="003B7947" w14:paraId="4535BE9D" w14:textId="77777777" w:rsidTr="006300C9">
        <w:trPr>
          <w:gridAfter w:val="1"/>
          <w:wAfter w:w="51" w:type="dxa"/>
        </w:trPr>
        <w:tc>
          <w:tcPr>
            <w:tcW w:w="3969" w:type="dxa"/>
          </w:tcPr>
          <w:p w14:paraId="5AA0A96A" w14:textId="60AC8044" w:rsidR="003B7947" w:rsidRPr="003B7947" w:rsidRDefault="003B7947" w:rsidP="0071608E">
            <w:pPr>
              <w:pStyle w:val="ListParagraph"/>
              <w:ind w:left="0"/>
              <w:rPr>
                <w:sz w:val="20"/>
                <w:szCs w:val="20"/>
              </w:rPr>
            </w:pPr>
            <w:r w:rsidRPr="003B7947">
              <w:rPr>
                <w:sz w:val="20"/>
                <w:szCs w:val="20"/>
              </w:rPr>
              <w:t>5.2.1 Prihodi iz drugih proračuna</w:t>
            </w:r>
          </w:p>
        </w:tc>
        <w:tc>
          <w:tcPr>
            <w:tcW w:w="1985" w:type="dxa"/>
          </w:tcPr>
          <w:p w14:paraId="609028D7" w14:textId="5D9B0396" w:rsidR="003B7947" w:rsidRDefault="003B7947" w:rsidP="003B7947">
            <w:pPr>
              <w:pStyle w:val="ListParagraph"/>
              <w:ind w:left="0"/>
              <w:jc w:val="right"/>
            </w:pPr>
            <w:r>
              <w:t>6.400,00€</w:t>
            </w:r>
          </w:p>
        </w:tc>
        <w:tc>
          <w:tcPr>
            <w:tcW w:w="1843" w:type="dxa"/>
          </w:tcPr>
          <w:p w14:paraId="157B9813" w14:textId="183438A2" w:rsidR="003B7947" w:rsidRDefault="003B7947" w:rsidP="003B7947">
            <w:pPr>
              <w:pStyle w:val="ListParagraph"/>
              <w:ind w:left="0"/>
              <w:jc w:val="right"/>
            </w:pPr>
            <w:r>
              <w:t>6.400,00€</w:t>
            </w:r>
          </w:p>
        </w:tc>
        <w:tc>
          <w:tcPr>
            <w:tcW w:w="2126" w:type="dxa"/>
          </w:tcPr>
          <w:p w14:paraId="4185CDD2" w14:textId="359C2A05" w:rsidR="003B7947" w:rsidRDefault="003B7947" w:rsidP="003B7947">
            <w:pPr>
              <w:pStyle w:val="ListParagraph"/>
              <w:ind w:left="0"/>
              <w:jc w:val="right"/>
            </w:pPr>
            <w:r>
              <w:t>6.400,00€</w:t>
            </w:r>
          </w:p>
        </w:tc>
      </w:tr>
      <w:tr w:rsidR="003B7947" w14:paraId="28508EF1" w14:textId="77777777" w:rsidTr="006300C9">
        <w:trPr>
          <w:gridAfter w:val="1"/>
          <w:wAfter w:w="51" w:type="dxa"/>
        </w:trPr>
        <w:tc>
          <w:tcPr>
            <w:tcW w:w="3969" w:type="dxa"/>
          </w:tcPr>
          <w:p w14:paraId="1CF3A81B" w14:textId="31D36EC5" w:rsidR="003B7947" w:rsidRPr="003B7947" w:rsidRDefault="003B7947" w:rsidP="0071608E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</w:t>
            </w:r>
          </w:p>
        </w:tc>
        <w:tc>
          <w:tcPr>
            <w:tcW w:w="1985" w:type="dxa"/>
          </w:tcPr>
          <w:p w14:paraId="4A84CFC0" w14:textId="117E8716" w:rsidR="003B7947" w:rsidRDefault="00C566CC" w:rsidP="0071608E">
            <w:pPr>
              <w:pStyle w:val="ListParagraph"/>
              <w:ind w:left="0"/>
              <w:jc w:val="right"/>
            </w:pPr>
            <w:r>
              <w:t>5.052.080</w:t>
            </w:r>
            <w:r w:rsidR="003B7947">
              <w:t>,00€</w:t>
            </w:r>
          </w:p>
        </w:tc>
        <w:tc>
          <w:tcPr>
            <w:tcW w:w="1843" w:type="dxa"/>
          </w:tcPr>
          <w:p w14:paraId="6422DE93" w14:textId="1B58E8EB" w:rsidR="003B7947" w:rsidRDefault="006300C9" w:rsidP="0071608E">
            <w:pPr>
              <w:pStyle w:val="ListParagraph"/>
              <w:ind w:left="0"/>
              <w:jc w:val="right"/>
            </w:pPr>
            <w:r>
              <w:t>5.089.900</w:t>
            </w:r>
            <w:r w:rsidR="003B7947">
              <w:t>,00€</w:t>
            </w:r>
          </w:p>
        </w:tc>
        <w:tc>
          <w:tcPr>
            <w:tcW w:w="2126" w:type="dxa"/>
          </w:tcPr>
          <w:p w14:paraId="28C1A7D6" w14:textId="3EA72D87" w:rsidR="003B7947" w:rsidRDefault="006300C9" w:rsidP="0071608E">
            <w:pPr>
              <w:pStyle w:val="ListParagraph"/>
              <w:ind w:left="0"/>
              <w:jc w:val="right"/>
            </w:pPr>
            <w:r>
              <w:t>5.299.200</w:t>
            </w:r>
            <w:r w:rsidR="003B7947">
              <w:t>,00€</w:t>
            </w:r>
          </w:p>
        </w:tc>
      </w:tr>
    </w:tbl>
    <w:p w14:paraId="33D39C74" w14:textId="77777777" w:rsidR="00686636" w:rsidRDefault="00686636" w:rsidP="00686636">
      <w:pPr>
        <w:pStyle w:val="ListParagraph"/>
      </w:pPr>
    </w:p>
    <w:p w14:paraId="72F63661" w14:textId="77777777" w:rsidR="00900651" w:rsidRDefault="00900651" w:rsidP="003B7947">
      <w:pPr>
        <w:pStyle w:val="ListParagraph"/>
        <w:numPr>
          <w:ilvl w:val="0"/>
          <w:numId w:val="3"/>
        </w:numPr>
      </w:pPr>
      <w:r>
        <w:t>RAZLOG ODSTUPANJA OD PROŠLOGODIŠNJIH PROJEKCIJA</w:t>
      </w:r>
    </w:p>
    <w:p w14:paraId="50294A73" w14:textId="6A911AB3" w:rsidR="003B7947" w:rsidRDefault="003B7947" w:rsidP="00900651">
      <w:pPr>
        <w:pStyle w:val="ListParagraph"/>
      </w:pPr>
      <w:r>
        <w:t xml:space="preserve"> </w:t>
      </w:r>
    </w:p>
    <w:p w14:paraId="5B91CBD0" w14:textId="3CEC359F" w:rsidR="00686636" w:rsidRDefault="00900651" w:rsidP="00900651">
      <w:r>
        <w:t xml:space="preserve">            Došlo je do odstupanja plana i stvarnih potreba za podmirenje rashoda Doma jer propisani indeksi za planiranje ne prate porast rashoda – nedostatna sredstva na rashodima za zaposlene, , rashodima za materijal i sirovine, rashodima za tekuće i investicijsko održavanje (zbog starosti i dotrajalosti zgrade i opreme potrebni su česti popravci), te na rashodima za ulaganja u nefinancijsku imovinu.</w:t>
      </w:r>
    </w:p>
    <w:p w14:paraId="4CCE9F6A" w14:textId="77777777" w:rsidR="0024145F" w:rsidRDefault="006300C9" w:rsidP="00900651">
      <w:r>
        <w:t>Također, planirani su</w:t>
      </w:r>
      <w:r w:rsidR="0024145F">
        <w:t>:</w:t>
      </w:r>
    </w:p>
    <w:p w14:paraId="33F8306A" w14:textId="1318547D" w:rsidR="0024145F" w:rsidRDefault="0024145F" w:rsidP="00900651">
      <w:r>
        <w:lastRenderedPageBreak/>
        <w:t>-U 2026:</w:t>
      </w:r>
      <w:r w:rsidR="006300C9">
        <w:t xml:space="preserve"> </w:t>
      </w:r>
    </w:p>
    <w:p w14:paraId="52C0AA9C" w14:textId="77777777" w:rsidR="0024145F" w:rsidRDefault="0024145F" w:rsidP="00900651">
      <w:r>
        <w:t>-</w:t>
      </w:r>
      <w:r w:rsidR="006300C9">
        <w:t xml:space="preserve">radovi na sanacijama sanitarnih </w:t>
      </w:r>
      <w:r w:rsidR="006300C9" w:rsidRPr="006300C9">
        <w:t>vertikal</w:t>
      </w:r>
      <w:r w:rsidR="006300C9">
        <w:t>a</w:t>
      </w:r>
      <w:r w:rsidR="006300C9" w:rsidRPr="006300C9">
        <w:t xml:space="preserve"> </w:t>
      </w:r>
      <w:r w:rsidR="006300C9">
        <w:t xml:space="preserve">i pripadajućih kupaonica </w:t>
      </w:r>
      <w:r>
        <w:t>90.000,00€</w:t>
      </w:r>
      <w:r w:rsidR="006300C9">
        <w:t xml:space="preserve"> </w:t>
      </w:r>
    </w:p>
    <w:p w14:paraId="1D80622E" w14:textId="77777777" w:rsidR="0024145F" w:rsidRDefault="0024145F" w:rsidP="00900651">
      <w:r>
        <w:t>- sanaciju kotlovnice 50.000,00€</w:t>
      </w:r>
    </w:p>
    <w:p w14:paraId="75B92A4A" w14:textId="52605D85" w:rsidR="0024145F" w:rsidRDefault="0024145F" w:rsidP="00900651">
      <w:r>
        <w:t>U 2027:</w:t>
      </w:r>
    </w:p>
    <w:p w14:paraId="730F5647" w14:textId="77777777" w:rsidR="0024145F" w:rsidRDefault="0024145F" w:rsidP="0024145F">
      <w:r>
        <w:t xml:space="preserve">-radovi na sanacijama sanitarnih </w:t>
      </w:r>
      <w:r w:rsidRPr="006300C9">
        <w:t>vertikal</w:t>
      </w:r>
      <w:r>
        <w:t>a</w:t>
      </w:r>
      <w:r w:rsidRPr="006300C9">
        <w:t xml:space="preserve"> </w:t>
      </w:r>
      <w:r>
        <w:t xml:space="preserve">i pripadajućih kupaonica 90.000,00€ </w:t>
      </w:r>
    </w:p>
    <w:p w14:paraId="2B583C55" w14:textId="4E9DAF6B" w:rsidR="0024145F" w:rsidRDefault="0024145F" w:rsidP="00900651">
      <w:r>
        <w:t>U 2028:</w:t>
      </w:r>
    </w:p>
    <w:p w14:paraId="276E077E" w14:textId="77777777" w:rsidR="0024145F" w:rsidRDefault="0024145F" w:rsidP="0024145F">
      <w:r>
        <w:t xml:space="preserve">-radovi na sanacijama sanitarnih </w:t>
      </w:r>
      <w:r w:rsidRPr="006300C9">
        <w:t>vertikal</w:t>
      </w:r>
      <w:r>
        <w:t>a</w:t>
      </w:r>
      <w:r w:rsidRPr="006300C9">
        <w:t xml:space="preserve"> </w:t>
      </w:r>
      <w:r>
        <w:t xml:space="preserve">i pripadajućih kupaonica 90.000,00€ </w:t>
      </w:r>
    </w:p>
    <w:p w14:paraId="29E6FC35" w14:textId="3E5A2762" w:rsidR="006300C9" w:rsidRDefault="0024145F" w:rsidP="00900651">
      <w:r>
        <w:t>- nabava novog videonadzora u vrijednosti od 208.300,00€.</w:t>
      </w:r>
    </w:p>
    <w:p w14:paraId="27897EE8" w14:textId="77777777" w:rsidR="0024145F" w:rsidRDefault="0024145F" w:rsidP="00900651"/>
    <w:p w14:paraId="6FED2B72" w14:textId="42D7E157" w:rsidR="00900651" w:rsidRDefault="00900651" w:rsidP="00900651">
      <w:r>
        <w:t>Prihodi Doma su zadani financijskim planom i cijenama smještaja čiju visinu propisuje Grad Zagreb, odnosno Ministarstvo rada, mirovinskog sustava, obitelji i socijalne politike.</w:t>
      </w:r>
    </w:p>
    <w:p w14:paraId="16EF22EF" w14:textId="77777777" w:rsidR="0024145F" w:rsidRDefault="0024145F" w:rsidP="00900651"/>
    <w:p w14:paraId="073B826F" w14:textId="1587C165" w:rsidR="00900651" w:rsidRDefault="00900651" w:rsidP="00900651">
      <w:pPr>
        <w:pStyle w:val="ListParagraph"/>
        <w:numPr>
          <w:ilvl w:val="0"/>
          <w:numId w:val="3"/>
        </w:numPr>
      </w:pPr>
      <w:r>
        <w:t>POKAZATELJI REZULTATA</w:t>
      </w:r>
    </w:p>
    <w:p w14:paraId="37C7F61E" w14:textId="77777777" w:rsidR="00900651" w:rsidRDefault="00900651" w:rsidP="00900651">
      <w:pPr>
        <w:pStyle w:val="ListParagraph"/>
      </w:pPr>
    </w:p>
    <w:p w14:paraId="7B777311" w14:textId="7B6B92D5" w:rsidR="00900651" w:rsidRDefault="00900651" w:rsidP="00900651">
      <w:pPr>
        <w:pStyle w:val="ListParagraph"/>
      </w:pPr>
      <w:r>
        <w:t>Pokazatelj rezultata na kojima se zasnivaju izračuni i ocjene potrebnih sredstava je popunjenost smještajnih kapaciteta Doma koji su utvrđeni za slijedeći broj korisnika:</w:t>
      </w:r>
    </w:p>
    <w:p w14:paraId="631523A3" w14:textId="77777777" w:rsidR="00900651" w:rsidRDefault="00900651" w:rsidP="00900651">
      <w:pPr>
        <w:pStyle w:val="ListParagraph"/>
      </w:pPr>
    </w:p>
    <w:p w14:paraId="08FF924C" w14:textId="6006E9D0" w:rsidR="00900651" w:rsidRDefault="00900651" w:rsidP="00900651">
      <w:pPr>
        <w:pStyle w:val="ListParagraph"/>
      </w:pPr>
      <w:r>
        <w:t>Kapacitet:</w:t>
      </w:r>
    </w:p>
    <w:p w14:paraId="106EFD24" w14:textId="6F1BF18E" w:rsidR="00900651" w:rsidRDefault="00900651" w:rsidP="00900651">
      <w:pPr>
        <w:ind w:left="624"/>
        <w:rPr>
          <w:color w:val="000000" w:themeColor="text1"/>
          <w:szCs w:val="22"/>
        </w:rPr>
      </w:pPr>
      <w:r>
        <w:rPr>
          <w:color w:val="000000" w:themeColor="text1"/>
        </w:rPr>
        <w:t xml:space="preserve">- usluge smještaja za 305 starijih osoba u sjedištu Doma </w:t>
      </w:r>
    </w:p>
    <w:p w14:paraId="0CF1FA4A" w14:textId="77777777" w:rsidR="00900651" w:rsidRDefault="00900651" w:rsidP="00900651">
      <w:pPr>
        <w:ind w:firstLine="624"/>
        <w:rPr>
          <w:color w:val="000000" w:themeColor="text1"/>
        </w:rPr>
      </w:pPr>
      <w:r>
        <w:rPr>
          <w:color w:val="000000" w:themeColor="text1"/>
        </w:rPr>
        <w:t>- usluge boravka za 13 starijih osoba</w:t>
      </w:r>
    </w:p>
    <w:p w14:paraId="3A1BA2CE" w14:textId="77777777" w:rsidR="00900651" w:rsidRDefault="00900651" w:rsidP="00900651">
      <w:pPr>
        <w:ind w:firstLine="624"/>
        <w:rPr>
          <w:color w:val="000000"/>
        </w:rPr>
      </w:pPr>
      <w:r>
        <w:t>- usluge pomoći u kući.</w:t>
      </w:r>
    </w:p>
    <w:p w14:paraId="51417BF9" w14:textId="77777777" w:rsidR="00900651" w:rsidRDefault="00900651" w:rsidP="00900651">
      <w:pPr>
        <w:ind w:firstLine="624"/>
      </w:pPr>
    </w:p>
    <w:p w14:paraId="4D0B8F8C" w14:textId="77777777" w:rsidR="00900651" w:rsidRDefault="00900651" w:rsidP="00900651">
      <w:pPr>
        <w:ind w:firstLine="556"/>
      </w:pPr>
    </w:p>
    <w:p w14:paraId="35CBF5F7" w14:textId="01BBEE3E" w:rsidR="00900651" w:rsidRDefault="00900651" w:rsidP="00900651">
      <w:pPr>
        <w:ind w:firstLine="556"/>
      </w:pPr>
      <w:r>
        <w:t>Trenutna popunjenost je</w:t>
      </w:r>
      <w:r w:rsidR="00E57967">
        <w:t xml:space="preserve"> 3</w:t>
      </w:r>
      <w:r w:rsidR="00F2318C">
        <w:t>29</w:t>
      </w:r>
      <w:r w:rsidR="00E57967">
        <w:t xml:space="preserve"> korisnika i to:</w:t>
      </w:r>
    </w:p>
    <w:p w14:paraId="7376411A" w14:textId="2CC9CC1A" w:rsidR="00E57967" w:rsidRDefault="00E57967" w:rsidP="00900651">
      <w:pPr>
        <w:ind w:firstLine="556"/>
      </w:pPr>
      <w:r>
        <w:t>-Smještaj:</w:t>
      </w:r>
    </w:p>
    <w:p w14:paraId="7E02AAB1" w14:textId="17B61EC2" w:rsidR="00E57967" w:rsidRDefault="00E57967" w:rsidP="00900651">
      <w:pPr>
        <w:ind w:firstLine="556"/>
      </w:pPr>
      <w:r>
        <w:t>-stambeni dio 2</w:t>
      </w:r>
      <w:r w:rsidR="00F2318C">
        <w:t>09</w:t>
      </w:r>
      <w:r>
        <w:t xml:space="preserve"> korisnika</w:t>
      </w:r>
    </w:p>
    <w:p w14:paraId="1A95C660" w14:textId="2A933820" w:rsidR="00E57967" w:rsidRDefault="00E57967" w:rsidP="00900651">
      <w:pPr>
        <w:ind w:firstLine="556"/>
      </w:pPr>
      <w:r>
        <w:t>-stacionar  120 korisnika</w:t>
      </w:r>
    </w:p>
    <w:p w14:paraId="38D2C31B" w14:textId="72A5C575" w:rsidR="00E57967" w:rsidRDefault="00E57967" w:rsidP="00900651">
      <w:pPr>
        <w:ind w:firstLine="556"/>
      </w:pPr>
      <w:r>
        <w:t>-Izvaninstitucionalna skrb:</w:t>
      </w:r>
    </w:p>
    <w:p w14:paraId="5B33D2AD" w14:textId="4748714A" w:rsidR="00E57967" w:rsidRDefault="00E57967" w:rsidP="00900651">
      <w:pPr>
        <w:ind w:firstLine="556"/>
      </w:pPr>
      <w:r>
        <w:t>-Prehrana i dostava ručka 86 korisnika</w:t>
      </w:r>
    </w:p>
    <w:p w14:paraId="4133261D" w14:textId="06C58850" w:rsidR="00E57967" w:rsidRDefault="00E57967" w:rsidP="00900651">
      <w:pPr>
        <w:ind w:firstLine="556"/>
      </w:pPr>
      <w:r>
        <w:t>-njega i pomoć u kući 16 korisnika</w:t>
      </w:r>
    </w:p>
    <w:p w14:paraId="5B5DCB2A" w14:textId="77777777" w:rsidR="00900651" w:rsidRDefault="00900651" w:rsidP="00900651">
      <w:pPr>
        <w:pStyle w:val="ListParagraph"/>
      </w:pPr>
    </w:p>
    <w:p w14:paraId="66710EA5" w14:textId="77777777" w:rsidR="00686636" w:rsidRDefault="00686636" w:rsidP="00DD13BC">
      <w:pPr>
        <w:pStyle w:val="ListParagraph"/>
      </w:pPr>
    </w:p>
    <w:p w14:paraId="6CABE00F" w14:textId="77777777" w:rsidR="00C259CD" w:rsidRDefault="00C259CD" w:rsidP="00DD13BC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37689C" w14:textId="18D46F26" w:rsidR="00C259CD" w:rsidRDefault="00C259CD" w:rsidP="00DD13BC">
      <w:pPr>
        <w:pStyle w:val="ListParagraph"/>
      </w:pPr>
    </w:p>
    <w:p w14:paraId="0F294713" w14:textId="77777777" w:rsidR="00C259CD" w:rsidRDefault="00C259CD" w:rsidP="00DD13BC">
      <w:pPr>
        <w:pStyle w:val="ListParagraph"/>
      </w:pPr>
    </w:p>
    <w:p w14:paraId="7AA9E1CC" w14:textId="77777777" w:rsidR="00E275F5" w:rsidRDefault="00E275F5" w:rsidP="00C259CD">
      <w:pPr>
        <w:pStyle w:val="ListParagraph"/>
        <w:ind w:left="5040" w:firstLine="720"/>
      </w:pPr>
    </w:p>
    <w:p w14:paraId="09BE9155" w14:textId="77777777" w:rsidR="00E275F5" w:rsidRDefault="00E275F5" w:rsidP="00C259CD">
      <w:pPr>
        <w:pStyle w:val="ListParagraph"/>
        <w:ind w:left="5040" w:firstLine="720"/>
      </w:pPr>
    </w:p>
    <w:p w14:paraId="1ABBE4C6" w14:textId="65687348" w:rsidR="00686636" w:rsidRDefault="00C259CD" w:rsidP="00C259CD">
      <w:pPr>
        <w:pStyle w:val="ListParagraph"/>
        <w:ind w:left="5040" w:firstLine="720"/>
      </w:pPr>
      <w:r>
        <w:t>RAVNATELJICA:</w:t>
      </w:r>
    </w:p>
    <w:p w14:paraId="158C1BD1" w14:textId="77777777" w:rsidR="00C259CD" w:rsidRDefault="00C259CD" w:rsidP="00DD13BC">
      <w:pPr>
        <w:pStyle w:val="ListParagraph"/>
      </w:pPr>
    </w:p>
    <w:p w14:paraId="022D0C14" w14:textId="3F8C9275" w:rsidR="00C259CD" w:rsidRDefault="00C259CD" w:rsidP="00DD13BC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F2318C">
        <w:rPr>
          <w:lang w:val="en-GB"/>
        </w:rPr>
        <w:t xml:space="preserve">Andreja Mihatović, </w:t>
      </w:r>
      <w:proofErr w:type="spellStart"/>
      <w:r w:rsidR="00F2318C">
        <w:rPr>
          <w:lang w:val="en-GB"/>
        </w:rPr>
        <w:t>mag.act.soc</w:t>
      </w:r>
      <w:proofErr w:type="spellEnd"/>
    </w:p>
    <w:sectPr w:rsidR="00C259CD" w:rsidSect="00423023">
      <w:pgSz w:w="11907" w:h="16840" w:code="9"/>
      <w:pgMar w:top="1134" w:right="964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D7D0A"/>
    <w:multiLevelType w:val="hybridMultilevel"/>
    <w:tmpl w:val="41608D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C166F"/>
    <w:multiLevelType w:val="hybridMultilevel"/>
    <w:tmpl w:val="CDF4A8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15655"/>
    <w:multiLevelType w:val="hybridMultilevel"/>
    <w:tmpl w:val="94587852"/>
    <w:lvl w:ilvl="0" w:tplc="041A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39E13ED5"/>
    <w:multiLevelType w:val="hybridMultilevel"/>
    <w:tmpl w:val="0F0EEC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498340">
    <w:abstractNumId w:val="1"/>
  </w:num>
  <w:num w:numId="2" w16cid:durableId="1143229692">
    <w:abstractNumId w:val="0"/>
  </w:num>
  <w:num w:numId="3" w16cid:durableId="1624383893">
    <w:abstractNumId w:val="3"/>
  </w:num>
  <w:num w:numId="4" w16cid:durableId="1352341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3BC"/>
    <w:rsid w:val="00124E7A"/>
    <w:rsid w:val="0024145F"/>
    <w:rsid w:val="00267730"/>
    <w:rsid w:val="002949A2"/>
    <w:rsid w:val="003B7947"/>
    <w:rsid w:val="00423023"/>
    <w:rsid w:val="005D2916"/>
    <w:rsid w:val="006300C9"/>
    <w:rsid w:val="00686636"/>
    <w:rsid w:val="008C2CDC"/>
    <w:rsid w:val="00900651"/>
    <w:rsid w:val="00A41499"/>
    <w:rsid w:val="00A42B59"/>
    <w:rsid w:val="00A67909"/>
    <w:rsid w:val="00B52D01"/>
    <w:rsid w:val="00C259CD"/>
    <w:rsid w:val="00C42422"/>
    <w:rsid w:val="00C566CC"/>
    <w:rsid w:val="00CE70DE"/>
    <w:rsid w:val="00D0410D"/>
    <w:rsid w:val="00DD13BC"/>
    <w:rsid w:val="00E275F5"/>
    <w:rsid w:val="00E57967"/>
    <w:rsid w:val="00ED0970"/>
    <w:rsid w:val="00F2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D24CB"/>
  <w15:chartTrackingRefBased/>
  <w15:docId w15:val="{0D033A49-91AE-49F8-AF64-D6C38E84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4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3BC"/>
    <w:pPr>
      <w:ind w:left="720"/>
      <w:contextualSpacing/>
    </w:pPr>
  </w:style>
  <w:style w:type="table" w:styleId="TableGrid">
    <w:name w:val="Table Grid"/>
    <w:basedOn w:val="TableNormal"/>
    <w:uiPriority w:val="39"/>
    <w:rsid w:val="008C2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8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Medveščak</dc:creator>
  <cp:keywords/>
  <dc:description/>
  <cp:lastModifiedBy>Dom Medveščak</cp:lastModifiedBy>
  <cp:revision>4</cp:revision>
  <cp:lastPrinted>2025-12-04T11:35:00Z</cp:lastPrinted>
  <dcterms:created xsi:type="dcterms:W3CDTF">2025-10-20T08:55:00Z</dcterms:created>
  <dcterms:modified xsi:type="dcterms:W3CDTF">2025-12-04T11:36:00Z</dcterms:modified>
</cp:coreProperties>
</file>