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tblLayout w:type="fixed"/>
        <w:tblLook w:val="04A0" w:firstRow="1" w:lastRow="0" w:firstColumn="1" w:lastColumn="0" w:noHBand="0" w:noVBand="1"/>
      </w:tblPr>
      <w:tblGrid>
        <w:gridCol w:w="521"/>
        <w:gridCol w:w="4014"/>
        <w:gridCol w:w="236"/>
        <w:gridCol w:w="1020"/>
        <w:gridCol w:w="968"/>
        <w:gridCol w:w="1254"/>
        <w:gridCol w:w="1615"/>
      </w:tblGrid>
      <w:tr w:rsidR="00A63E75" w:rsidRPr="00E73B08" w14:paraId="4EEA1B7A" w14:textId="77777777" w:rsidTr="002C3A1F">
        <w:tc>
          <w:tcPr>
            <w:tcW w:w="5000" w:type="pct"/>
            <w:gridSpan w:val="7"/>
            <w:shd w:val="clear" w:color="auto" w:fill="D9D9D9" w:themeFill="background1" w:themeFillShade="D9"/>
          </w:tcPr>
          <w:p w14:paraId="6B985B0E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TROŠKOVNIK</w:t>
            </w:r>
          </w:p>
        </w:tc>
      </w:tr>
      <w:tr w:rsidR="00A63E75" w:rsidRPr="00E73B08" w14:paraId="039A15AD" w14:textId="77777777" w:rsidTr="002C3A1F">
        <w:tc>
          <w:tcPr>
            <w:tcW w:w="5000" w:type="pct"/>
            <w:gridSpan w:val="7"/>
          </w:tcPr>
          <w:p w14:paraId="062CE6AC" w14:textId="3F406155" w:rsidR="00091062" w:rsidRDefault="00AB21BF">
            <w:pPr>
              <w:spacing w:line="276" w:lineRule="auto"/>
              <w:jc w:val="both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Predmet nabave: </w:t>
            </w:r>
            <w:r>
              <w:rPr>
                <w:rFonts w:eastAsia="Calibri"/>
                <w:b/>
                <w:bCs/>
                <w:iCs/>
                <w:lang w:bidi="hr-HR"/>
              </w:rPr>
              <w:t>Usluge održavanja zgrade</w:t>
            </w:r>
            <w:r w:rsidR="002C3A1F">
              <w:rPr>
                <w:rFonts w:eastAsia="Calibri"/>
                <w:b/>
                <w:bCs/>
                <w:iCs/>
                <w:lang w:bidi="hr-HR"/>
              </w:rPr>
              <w:t xml:space="preserve"> – popravak poda sobe 304</w:t>
            </w:r>
          </w:p>
        </w:tc>
      </w:tr>
      <w:tr w:rsidR="00A63E75" w:rsidRPr="00E73B08" w14:paraId="74851D03" w14:textId="77777777" w:rsidTr="002C3A1F">
        <w:tc>
          <w:tcPr>
            <w:tcW w:w="5000" w:type="pct"/>
            <w:gridSpan w:val="7"/>
          </w:tcPr>
          <w:p w14:paraId="493E425F" w14:textId="77777777" w:rsidR="00091062" w:rsidRDefault="00AB21BF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lang w:bidi="en-US"/>
              </w:rPr>
              <w:t xml:space="preserve">Evidencijski broj nabave: </w:t>
            </w:r>
            <w:r>
              <w:rPr>
                <w:rFonts w:eastAsia="Calibri"/>
                <w:b/>
                <w:iCs/>
                <w:lang w:bidi="hr-HR"/>
              </w:rPr>
              <w:t>2026-8-T-US-018-O</w:t>
            </w:r>
          </w:p>
        </w:tc>
      </w:tr>
      <w:tr w:rsidR="00A63E75" w:rsidRPr="00E73B08" w14:paraId="5102BD22" w14:textId="77777777" w:rsidTr="002C3A1F">
        <w:tc>
          <w:tcPr>
            <w:tcW w:w="5000" w:type="pct"/>
            <w:gridSpan w:val="7"/>
          </w:tcPr>
          <w:p w14:paraId="31B6E883" w14:textId="23E2E148" w:rsidR="00A63E75" w:rsidRPr="00E73B08" w:rsidRDefault="00AE5F8C">
            <w:pPr>
              <w:spacing w:line="276" w:lineRule="auto"/>
              <w:jc w:val="both"/>
              <w:rPr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 xml:space="preserve">Ponuditelj nudi cijene predmeta nabave putem ovog Troškovnika te je obvezan nuditi, odnosno ispuniti sve stavke Troškovnika. Nije prihvatljivo precrtavanje ili korigiranje zadane stavke Troškovnika. </w:t>
            </w:r>
          </w:p>
        </w:tc>
      </w:tr>
      <w:tr w:rsidR="002C3A1F" w:rsidRPr="00E73B08" w14:paraId="65D88684" w14:textId="77777777" w:rsidTr="00D02057">
        <w:tc>
          <w:tcPr>
            <w:tcW w:w="271" w:type="pct"/>
          </w:tcPr>
          <w:p w14:paraId="2D541411" w14:textId="77777777" w:rsidR="00D02057" w:rsidRDefault="00D02057">
            <w:pPr>
              <w:spacing w:line="276" w:lineRule="auto"/>
              <w:jc w:val="both"/>
              <w:rPr>
                <w:rFonts w:ascii="Calibri" w:eastAsia="Calibri" w:hAnsi="Calibri"/>
                <w:b/>
                <w:lang w:bidi="hr-HR"/>
              </w:rPr>
            </w:pPr>
          </w:p>
          <w:p w14:paraId="711EAF7E" w14:textId="4A35DF4E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R. br</w:t>
            </w:r>
            <w:r w:rsidR="00D02057">
              <w:rPr>
                <w:rFonts w:ascii="Calibri" w:eastAsia="Calibri" w:hAnsi="Calibri"/>
                <w:b/>
                <w:lang w:bidi="hr-HR"/>
              </w:rPr>
              <w:t>.</w:t>
            </w:r>
          </w:p>
        </w:tc>
        <w:tc>
          <w:tcPr>
            <w:tcW w:w="2085" w:type="pct"/>
          </w:tcPr>
          <w:p w14:paraId="421394B7" w14:textId="77777777" w:rsidR="00D02057" w:rsidRDefault="00D020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  <w:p w14:paraId="36D86568" w14:textId="77777777" w:rsidR="00D02057" w:rsidRDefault="00D020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  <w:p w14:paraId="413F756D" w14:textId="64ADAF7A" w:rsidR="00A63E75" w:rsidRPr="00E73B08" w:rsidRDefault="002C3A1F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NAZIV </w:t>
            </w:r>
            <w:r w:rsidR="00D02057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USLUGE</w:t>
            </w:r>
          </w:p>
        </w:tc>
        <w:tc>
          <w:tcPr>
            <w:tcW w:w="120" w:type="pct"/>
          </w:tcPr>
          <w:p w14:paraId="2484C138" w14:textId="53104720" w:rsidR="00A63E75" w:rsidRPr="00E73B08" w:rsidRDefault="00A63E75">
            <w:pPr>
              <w:spacing w:line="276" w:lineRule="auto"/>
              <w:jc w:val="center"/>
              <w:rPr>
                <w:bCs/>
                <w:i/>
                <w:iCs/>
                <w:lang w:bidi="hr-HR"/>
              </w:rPr>
            </w:pPr>
          </w:p>
        </w:tc>
        <w:tc>
          <w:tcPr>
            <w:tcW w:w="530" w:type="pct"/>
          </w:tcPr>
          <w:p w14:paraId="112667E6" w14:textId="77777777" w:rsidR="00D02057" w:rsidRDefault="00D02057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2659FBDB" w14:textId="77777777" w:rsidR="00D02057" w:rsidRDefault="00D02057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13F54143" w14:textId="096C99EE" w:rsidR="00A63E75" w:rsidRPr="00D02057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D02057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Jedinica mjere</w:t>
            </w:r>
          </w:p>
        </w:tc>
        <w:tc>
          <w:tcPr>
            <w:tcW w:w="503" w:type="pct"/>
          </w:tcPr>
          <w:p w14:paraId="0E9AB44E" w14:textId="77777777" w:rsidR="00D02057" w:rsidRDefault="00D02057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0B46518D" w14:textId="77777777" w:rsidR="00D02057" w:rsidRDefault="00D02057">
            <w:pPr>
              <w:spacing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</w:pPr>
          </w:p>
          <w:p w14:paraId="42D5587E" w14:textId="6003C26A" w:rsidR="00A63E75" w:rsidRPr="00D02057" w:rsidRDefault="002C3A1F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D02057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Okvirna k</w:t>
            </w:r>
            <w:r w:rsidR="00AE5F8C" w:rsidRPr="00D02057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 xml:space="preserve">oličina </w:t>
            </w:r>
          </w:p>
        </w:tc>
        <w:tc>
          <w:tcPr>
            <w:tcW w:w="652" w:type="pct"/>
          </w:tcPr>
          <w:p w14:paraId="0DB0B99C" w14:textId="77777777" w:rsidR="00A63E75" w:rsidRPr="00D02057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D02057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Jedinična cijena</w:t>
            </w:r>
          </w:p>
          <w:p w14:paraId="4FCD555C" w14:textId="77777777" w:rsidR="00A63E75" w:rsidRPr="00D02057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D02057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stavke</w:t>
            </w:r>
          </w:p>
          <w:p w14:paraId="13509366" w14:textId="77777777" w:rsidR="00A63E75" w:rsidRPr="00D02057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D02057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(eura bez</w:t>
            </w:r>
          </w:p>
          <w:p w14:paraId="153375E4" w14:textId="77777777" w:rsidR="00A63E75" w:rsidRPr="00D02057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D02057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PDV-a)</w:t>
            </w:r>
          </w:p>
        </w:tc>
        <w:tc>
          <w:tcPr>
            <w:tcW w:w="839" w:type="pct"/>
          </w:tcPr>
          <w:p w14:paraId="723E6A64" w14:textId="77777777" w:rsidR="00A63E75" w:rsidRPr="00D02057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D02057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Ukupna</w:t>
            </w:r>
          </w:p>
          <w:p w14:paraId="5F8471DE" w14:textId="77777777" w:rsidR="00A63E75" w:rsidRPr="00D02057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D02057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cijena</w:t>
            </w:r>
          </w:p>
          <w:p w14:paraId="77112F15" w14:textId="77777777" w:rsidR="00A63E75" w:rsidRPr="00D02057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D02057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stavke</w:t>
            </w:r>
          </w:p>
          <w:p w14:paraId="694825DF" w14:textId="77777777" w:rsidR="00A63E75" w:rsidRPr="00D02057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D02057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(eura bez</w:t>
            </w:r>
          </w:p>
          <w:p w14:paraId="0FE1D5EC" w14:textId="77777777" w:rsidR="00A63E75" w:rsidRPr="00D02057" w:rsidRDefault="00AE5F8C">
            <w:pPr>
              <w:spacing w:line="276" w:lineRule="auto"/>
              <w:jc w:val="center"/>
              <w:rPr>
                <w:b/>
                <w:sz w:val="20"/>
                <w:szCs w:val="20"/>
                <w:lang w:bidi="hr-HR"/>
              </w:rPr>
            </w:pPr>
            <w:r w:rsidRPr="00D02057">
              <w:rPr>
                <w:rFonts w:ascii="Calibri" w:eastAsia="Calibri" w:hAnsi="Calibri"/>
                <w:b/>
                <w:sz w:val="20"/>
                <w:szCs w:val="20"/>
                <w:lang w:bidi="hr-HR"/>
              </w:rPr>
              <w:t>PDV-a)</w:t>
            </w:r>
          </w:p>
        </w:tc>
      </w:tr>
      <w:tr w:rsidR="002C3A1F" w:rsidRPr="00E73B08" w14:paraId="24A56B99" w14:textId="77777777" w:rsidTr="00D02057">
        <w:tc>
          <w:tcPr>
            <w:tcW w:w="271" w:type="pct"/>
          </w:tcPr>
          <w:p w14:paraId="3EAD503E" w14:textId="77777777" w:rsidR="00A63E75" w:rsidRPr="00E73B08" w:rsidRDefault="00AE5F8C">
            <w:pPr>
              <w:spacing w:line="276" w:lineRule="auto"/>
              <w:jc w:val="both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0</w:t>
            </w:r>
          </w:p>
        </w:tc>
        <w:tc>
          <w:tcPr>
            <w:tcW w:w="2085" w:type="pct"/>
          </w:tcPr>
          <w:p w14:paraId="19EC2FA5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1</w:t>
            </w:r>
          </w:p>
        </w:tc>
        <w:tc>
          <w:tcPr>
            <w:tcW w:w="120" w:type="pct"/>
          </w:tcPr>
          <w:p w14:paraId="14EC8D9C" w14:textId="496DD065" w:rsidR="00A63E75" w:rsidRPr="00E73B08" w:rsidRDefault="00A63E75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</w:p>
        </w:tc>
        <w:tc>
          <w:tcPr>
            <w:tcW w:w="530" w:type="pct"/>
          </w:tcPr>
          <w:p w14:paraId="520143C8" w14:textId="067343F6" w:rsidR="00A63E75" w:rsidRPr="00E73B08" w:rsidRDefault="00D02057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>
              <w:rPr>
                <w:b/>
                <w:bCs/>
                <w:lang w:bidi="hr-HR"/>
              </w:rPr>
              <w:t>2</w:t>
            </w:r>
          </w:p>
        </w:tc>
        <w:tc>
          <w:tcPr>
            <w:tcW w:w="503" w:type="pct"/>
          </w:tcPr>
          <w:p w14:paraId="15922CA5" w14:textId="7C152BB1" w:rsidR="00A63E75" w:rsidRPr="00E73B08" w:rsidRDefault="00D02057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>
              <w:rPr>
                <w:b/>
                <w:bCs/>
                <w:lang w:bidi="hr-HR"/>
              </w:rPr>
              <w:t>3</w:t>
            </w:r>
          </w:p>
        </w:tc>
        <w:tc>
          <w:tcPr>
            <w:tcW w:w="652" w:type="pct"/>
          </w:tcPr>
          <w:p w14:paraId="23C77961" w14:textId="773C68F0" w:rsidR="00A63E75" w:rsidRPr="00E73B08" w:rsidRDefault="00D02057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>
              <w:rPr>
                <w:b/>
                <w:bCs/>
                <w:lang w:bidi="hr-HR"/>
              </w:rPr>
              <w:t>4</w:t>
            </w:r>
          </w:p>
        </w:tc>
        <w:tc>
          <w:tcPr>
            <w:tcW w:w="839" w:type="pct"/>
          </w:tcPr>
          <w:p w14:paraId="368843FF" w14:textId="39A84C72" w:rsidR="00A63E75" w:rsidRPr="00E73B08" w:rsidRDefault="00D02057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>
              <w:rPr>
                <w:rFonts w:ascii="Calibri" w:eastAsia="Calibri" w:hAnsi="Calibri"/>
                <w:b/>
                <w:bCs/>
              </w:rPr>
              <w:t>5</w:t>
            </w:r>
            <w:r w:rsidR="00AE5F8C" w:rsidRPr="00E73B08">
              <w:rPr>
                <w:rFonts w:ascii="Calibri" w:eastAsia="Calibri" w:hAnsi="Calibri"/>
                <w:b/>
                <w:bCs/>
              </w:rPr>
              <w:t xml:space="preserve"> (</w:t>
            </w:r>
            <w:r>
              <w:rPr>
                <w:rFonts w:ascii="Calibri" w:eastAsia="Calibri" w:hAnsi="Calibri"/>
                <w:b/>
                <w:bCs/>
              </w:rPr>
              <w:t>3</w:t>
            </w:r>
            <w:r w:rsidR="00AE5F8C" w:rsidRPr="00E73B08">
              <w:rPr>
                <w:rFonts w:ascii="Calibri" w:eastAsia="Calibri" w:hAnsi="Calibri"/>
                <w:b/>
                <w:bCs/>
              </w:rPr>
              <w:t>x</w:t>
            </w:r>
            <w:r>
              <w:rPr>
                <w:rFonts w:ascii="Calibri" w:eastAsia="Calibri" w:hAnsi="Calibri"/>
                <w:b/>
                <w:bCs/>
              </w:rPr>
              <w:t>4</w:t>
            </w:r>
            <w:r w:rsidR="00AE5F8C" w:rsidRPr="00E73B08">
              <w:rPr>
                <w:rFonts w:ascii="Calibri" w:eastAsia="Calibri" w:hAnsi="Calibri"/>
                <w:b/>
                <w:bCs/>
              </w:rPr>
              <w:t>)</w:t>
            </w:r>
          </w:p>
        </w:tc>
      </w:tr>
      <w:tr w:rsidR="002C3A1F" w:rsidRPr="00E73B08" w14:paraId="2B66E948" w14:textId="77777777" w:rsidTr="00D02057">
        <w:tc>
          <w:tcPr>
            <w:tcW w:w="271" w:type="pct"/>
          </w:tcPr>
          <w:p w14:paraId="2E0E5023" w14:textId="387E7691" w:rsidR="002C3A1F" w:rsidRPr="00E73B08" w:rsidRDefault="002C3A1F" w:rsidP="00D0205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2085" w:type="pct"/>
          </w:tcPr>
          <w:p w14:paraId="762522A2" w14:textId="49B5049E" w:rsidR="002C3A1F" w:rsidRPr="00D02057" w:rsidRDefault="002C3A1F" w:rsidP="002C3A1F">
            <w:pPr>
              <w:spacing w:line="276" w:lineRule="auto"/>
              <w:rPr>
                <w:rFonts w:eastAsia="Calibri"/>
              </w:rPr>
            </w:pPr>
            <w:r w:rsidRPr="00D02057">
              <w:rPr>
                <w:rFonts w:ascii="Times New Roman" w:eastAsia="Times New Roman" w:hAnsi="Times New Roman" w:cs="Times New Roman"/>
                <w:lang w:eastAsia="hr-HR"/>
              </w:rPr>
              <w:t>Demontaža PVC podloge i parketa</w:t>
            </w:r>
          </w:p>
        </w:tc>
        <w:tc>
          <w:tcPr>
            <w:tcW w:w="120" w:type="pct"/>
          </w:tcPr>
          <w:p w14:paraId="09AE8B7A" w14:textId="77777777" w:rsidR="002C3A1F" w:rsidRPr="00E73B08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30" w:type="pct"/>
          </w:tcPr>
          <w:p w14:paraId="08298D15" w14:textId="42984573" w:rsidR="002C3A1F" w:rsidRPr="002C3A1F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C3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</w:t>
            </w:r>
            <w:r w:rsidRPr="002C3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hr-HR"/>
              </w:rPr>
              <w:t>2</w:t>
            </w:r>
          </w:p>
        </w:tc>
        <w:tc>
          <w:tcPr>
            <w:tcW w:w="503" w:type="pct"/>
          </w:tcPr>
          <w:p w14:paraId="3D16163A" w14:textId="23FB340D" w:rsidR="002C3A1F" w:rsidRPr="00E73B08" w:rsidRDefault="00D0205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18</w:t>
            </w:r>
          </w:p>
        </w:tc>
        <w:tc>
          <w:tcPr>
            <w:tcW w:w="652" w:type="pct"/>
          </w:tcPr>
          <w:p w14:paraId="135F805F" w14:textId="77777777" w:rsidR="002C3A1F" w:rsidRPr="00E73B08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39" w:type="pct"/>
          </w:tcPr>
          <w:p w14:paraId="51CC730F" w14:textId="77777777" w:rsidR="002C3A1F" w:rsidRPr="00E73B08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2C3A1F" w:rsidRPr="00E73B08" w14:paraId="601AAD10" w14:textId="77777777" w:rsidTr="00D02057">
        <w:tc>
          <w:tcPr>
            <w:tcW w:w="271" w:type="pct"/>
          </w:tcPr>
          <w:p w14:paraId="658E4AE7" w14:textId="66977CA1" w:rsidR="002C3A1F" w:rsidRPr="00E73B08" w:rsidRDefault="002C3A1F" w:rsidP="00D0205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085" w:type="pct"/>
          </w:tcPr>
          <w:p w14:paraId="1EDC793B" w14:textId="21940FC1" w:rsidR="002C3A1F" w:rsidRPr="00D02057" w:rsidRDefault="002C3A1F" w:rsidP="002C3A1F">
            <w:pPr>
              <w:spacing w:line="276" w:lineRule="auto"/>
              <w:rPr>
                <w:rFonts w:eastAsia="Calibri"/>
              </w:rPr>
            </w:pPr>
            <w:r w:rsidRPr="00D02057">
              <w:rPr>
                <w:rFonts w:ascii="Times New Roman" w:eastAsia="Times New Roman" w:hAnsi="Times New Roman" w:cs="Times New Roman"/>
                <w:lang w:eastAsia="hr-HR"/>
              </w:rPr>
              <w:t xml:space="preserve">Priprema podloge </w:t>
            </w:r>
            <w:r w:rsidRPr="00D02057">
              <w:rPr>
                <w:rFonts w:ascii="Times New Roman" w:eastAsia="Times New Roman" w:hAnsi="Times New Roman" w:cs="Times New Roman"/>
                <w:lang w:eastAsia="hr-HR"/>
              </w:rPr>
              <w:t>–</w:t>
            </w:r>
            <w:r w:rsidRPr="00D02057">
              <w:rPr>
                <w:rFonts w:ascii="Times New Roman" w:eastAsia="Times New Roman" w:hAnsi="Times New Roman" w:cs="Times New Roman"/>
                <w:lang w:eastAsia="hr-HR"/>
              </w:rPr>
              <w:t xml:space="preserve"> niveliranje</w:t>
            </w:r>
            <w:r w:rsidRPr="00D02057">
              <w:rPr>
                <w:rFonts w:ascii="Times New Roman" w:eastAsia="Times New Roman" w:hAnsi="Times New Roman" w:cs="Times New Roman"/>
                <w:lang w:eastAsia="hr-HR"/>
              </w:rPr>
              <w:t xml:space="preserve"> cca 25-30 mm</w:t>
            </w:r>
          </w:p>
        </w:tc>
        <w:tc>
          <w:tcPr>
            <w:tcW w:w="120" w:type="pct"/>
          </w:tcPr>
          <w:p w14:paraId="0B2382D6" w14:textId="77777777" w:rsidR="002C3A1F" w:rsidRPr="00E73B08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30" w:type="pct"/>
          </w:tcPr>
          <w:p w14:paraId="6C5EFA45" w14:textId="4E9D5A76" w:rsidR="002C3A1F" w:rsidRPr="002C3A1F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C3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</w:t>
            </w:r>
            <w:r w:rsidRPr="002C3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hr-HR"/>
              </w:rPr>
              <w:t>2</w:t>
            </w:r>
          </w:p>
        </w:tc>
        <w:tc>
          <w:tcPr>
            <w:tcW w:w="503" w:type="pct"/>
          </w:tcPr>
          <w:p w14:paraId="12B4218E" w14:textId="21B569A5" w:rsidR="002C3A1F" w:rsidRPr="00E73B08" w:rsidRDefault="00D0205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18</w:t>
            </w:r>
          </w:p>
        </w:tc>
        <w:tc>
          <w:tcPr>
            <w:tcW w:w="652" w:type="pct"/>
          </w:tcPr>
          <w:p w14:paraId="2377FB10" w14:textId="77777777" w:rsidR="002C3A1F" w:rsidRPr="00E73B08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39" w:type="pct"/>
          </w:tcPr>
          <w:p w14:paraId="4CE74A50" w14:textId="77777777" w:rsidR="002C3A1F" w:rsidRPr="00E73B08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2C3A1F" w:rsidRPr="00E73B08" w14:paraId="6DC2DC12" w14:textId="77777777" w:rsidTr="00D02057">
        <w:tc>
          <w:tcPr>
            <w:tcW w:w="271" w:type="pct"/>
          </w:tcPr>
          <w:p w14:paraId="4E690FB3" w14:textId="5C95122A" w:rsidR="002C3A1F" w:rsidRPr="00E73B08" w:rsidRDefault="002C3A1F" w:rsidP="00D0205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2085" w:type="pct"/>
          </w:tcPr>
          <w:p w14:paraId="2F8C35D2" w14:textId="0A970162" w:rsidR="002C3A1F" w:rsidRPr="00D02057" w:rsidRDefault="002C3A1F" w:rsidP="002C3A1F">
            <w:pPr>
              <w:spacing w:line="276" w:lineRule="auto"/>
              <w:rPr>
                <w:rFonts w:eastAsia="Calibri"/>
              </w:rPr>
            </w:pPr>
            <w:r w:rsidRPr="00D02057">
              <w:rPr>
                <w:rFonts w:ascii="Times New Roman" w:eastAsia="Times New Roman" w:hAnsi="Times New Roman" w:cs="Times New Roman"/>
                <w:lang w:eastAsia="hr-HR"/>
              </w:rPr>
              <w:t>Postavljanje PVC podloge</w:t>
            </w:r>
            <w:r w:rsidRPr="00D02057">
              <w:rPr>
                <w:rFonts w:ascii="Times New Roman" w:eastAsia="Times New Roman" w:hAnsi="Times New Roman" w:cs="Times New Roman"/>
                <w:lang w:eastAsia="hr-HR"/>
              </w:rPr>
              <w:t xml:space="preserve">, </w:t>
            </w:r>
            <w:proofErr w:type="spellStart"/>
            <w:r w:rsidRPr="00D02057">
              <w:rPr>
                <w:rFonts w:ascii="Times New Roman" w:eastAsia="Times New Roman" w:hAnsi="Times New Roman" w:cs="Times New Roman"/>
                <w:lang w:eastAsia="hr-HR"/>
              </w:rPr>
              <w:t>holkera</w:t>
            </w:r>
            <w:proofErr w:type="spellEnd"/>
            <w:r w:rsidRPr="00D02057">
              <w:rPr>
                <w:rFonts w:ascii="Times New Roman" w:eastAsia="Times New Roman" w:hAnsi="Times New Roman" w:cs="Times New Roman"/>
                <w:lang w:eastAsia="hr-HR"/>
              </w:rPr>
              <w:t xml:space="preserve"> i </w:t>
            </w:r>
            <w:proofErr w:type="spellStart"/>
            <w:r w:rsidRPr="00D02057">
              <w:rPr>
                <w:rFonts w:ascii="Times New Roman" w:eastAsia="Times New Roman" w:hAnsi="Times New Roman" w:cs="Times New Roman"/>
                <w:lang w:eastAsia="hr-HR"/>
              </w:rPr>
              <w:t>cokla</w:t>
            </w:r>
            <w:proofErr w:type="spellEnd"/>
            <w:r w:rsidRPr="00D02057">
              <w:rPr>
                <w:rFonts w:ascii="Times New Roman" w:eastAsia="Times New Roman" w:hAnsi="Times New Roman" w:cs="Times New Roman"/>
                <w:lang w:eastAsia="hr-HR"/>
              </w:rPr>
              <w:t xml:space="preserve"> visine 10 cm</w:t>
            </w:r>
          </w:p>
        </w:tc>
        <w:tc>
          <w:tcPr>
            <w:tcW w:w="120" w:type="pct"/>
          </w:tcPr>
          <w:p w14:paraId="30F9936E" w14:textId="77777777" w:rsidR="002C3A1F" w:rsidRPr="00E73B08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30" w:type="pct"/>
          </w:tcPr>
          <w:p w14:paraId="7199AA24" w14:textId="5E1CBE94" w:rsidR="002C3A1F" w:rsidRPr="002C3A1F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C3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</w:t>
            </w:r>
            <w:r w:rsidRPr="002C3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hr-HR"/>
              </w:rPr>
              <w:t>2</w:t>
            </w:r>
          </w:p>
        </w:tc>
        <w:tc>
          <w:tcPr>
            <w:tcW w:w="503" w:type="pct"/>
          </w:tcPr>
          <w:p w14:paraId="2F211659" w14:textId="44AF4F55" w:rsidR="002C3A1F" w:rsidRPr="00E73B08" w:rsidRDefault="00D0205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18</w:t>
            </w:r>
          </w:p>
        </w:tc>
        <w:tc>
          <w:tcPr>
            <w:tcW w:w="652" w:type="pct"/>
          </w:tcPr>
          <w:p w14:paraId="23632422" w14:textId="77777777" w:rsidR="002C3A1F" w:rsidRPr="00E73B08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39" w:type="pct"/>
          </w:tcPr>
          <w:p w14:paraId="2D6DF0FD" w14:textId="77777777" w:rsidR="002C3A1F" w:rsidRPr="00E73B08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2C3A1F" w:rsidRPr="00E73B08" w14:paraId="61CF971B" w14:textId="77777777" w:rsidTr="00D02057">
        <w:tc>
          <w:tcPr>
            <w:tcW w:w="271" w:type="pct"/>
          </w:tcPr>
          <w:p w14:paraId="67818749" w14:textId="5DE6C1C1" w:rsidR="002C3A1F" w:rsidRPr="00E73B08" w:rsidRDefault="002C3A1F" w:rsidP="00D0205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085" w:type="pct"/>
          </w:tcPr>
          <w:p w14:paraId="6F2FF952" w14:textId="667E495C" w:rsidR="002C3A1F" w:rsidRPr="00D02057" w:rsidRDefault="002C3A1F" w:rsidP="002C3A1F">
            <w:pPr>
              <w:spacing w:line="276" w:lineRule="auto"/>
              <w:rPr>
                <w:rFonts w:eastAsia="Calibri"/>
              </w:rPr>
            </w:pPr>
            <w:r w:rsidRPr="00D02057">
              <w:rPr>
                <w:rFonts w:ascii="Times New Roman" w:eastAsia="Times New Roman" w:hAnsi="Times New Roman" w:cs="Times New Roman"/>
                <w:lang w:eastAsia="hr-HR"/>
              </w:rPr>
              <w:t>PVC podloga</w:t>
            </w:r>
            <w:r w:rsidRPr="00D02057">
              <w:rPr>
                <w:rFonts w:ascii="Times New Roman" w:eastAsia="Times New Roman" w:hAnsi="Times New Roman" w:cs="Times New Roman"/>
                <w:lang w:eastAsia="hr-HR"/>
              </w:rPr>
              <w:t xml:space="preserve"> kvalitete za bolnice u boji po želji naručitelja</w:t>
            </w:r>
          </w:p>
        </w:tc>
        <w:tc>
          <w:tcPr>
            <w:tcW w:w="120" w:type="pct"/>
          </w:tcPr>
          <w:p w14:paraId="1E7CBE05" w14:textId="77777777" w:rsidR="002C3A1F" w:rsidRPr="00E73B08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30" w:type="pct"/>
          </w:tcPr>
          <w:p w14:paraId="329289C7" w14:textId="200E1E30" w:rsidR="002C3A1F" w:rsidRPr="002C3A1F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2C3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m</w:t>
            </w:r>
            <w:r w:rsidRPr="002C3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hr-HR"/>
              </w:rPr>
              <w:t>2</w:t>
            </w:r>
          </w:p>
        </w:tc>
        <w:tc>
          <w:tcPr>
            <w:tcW w:w="503" w:type="pct"/>
          </w:tcPr>
          <w:p w14:paraId="3ABC6778" w14:textId="0DD210F2" w:rsidR="002C3A1F" w:rsidRPr="00E73B08" w:rsidRDefault="00D0205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</w:t>
            </w:r>
          </w:p>
        </w:tc>
        <w:tc>
          <w:tcPr>
            <w:tcW w:w="652" w:type="pct"/>
          </w:tcPr>
          <w:p w14:paraId="68DA27B4" w14:textId="77777777" w:rsidR="002C3A1F" w:rsidRPr="00E73B08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39" w:type="pct"/>
          </w:tcPr>
          <w:p w14:paraId="14321EAD" w14:textId="77777777" w:rsidR="002C3A1F" w:rsidRPr="00E73B08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2C3A1F" w:rsidRPr="00E73B08" w14:paraId="537B33C9" w14:textId="77777777" w:rsidTr="00D02057">
        <w:tc>
          <w:tcPr>
            <w:tcW w:w="271" w:type="pct"/>
          </w:tcPr>
          <w:p w14:paraId="67E3F47C" w14:textId="78A3E38C" w:rsidR="002C3A1F" w:rsidRPr="00E73B08" w:rsidRDefault="002C3A1F" w:rsidP="00D0205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2085" w:type="pct"/>
          </w:tcPr>
          <w:p w14:paraId="2F27240C" w14:textId="1EED5C71" w:rsidR="002C3A1F" w:rsidRPr="00D02057" w:rsidRDefault="002C3A1F" w:rsidP="002C3A1F">
            <w:pPr>
              <w:spacing w:line="276" w:lineRule="auto"/>
              <w:rPr>
                <w:rFonts w:eastAsia="Calibri"/>
              </w:rPr>
            </w:pPr>
            <w:r w:rsidRPr="00D02057">
              <w:rPr>
                <w:rFonts w:ascii="Times New Roman" w:eastAsia="Times New Roman" w:hAnsi="Times New Roman" w:cs="Times New Roman"/>
                <w:lang w:eastAsia="hr-HR"/>
              </w:rPr>
              <w:t>Odvoz i zbrinjavanje otpada</w:t>
            </w:r>
          </w:p>
        </w:tc>
        <w:tc>
          <w:tcPr>
            <w:tcW w:w="120" w:type="pct"/>
          </w:tcPr>
          <w:p w14:paraId="0B9EA286" w14:textId="77777777" w:rsidR="002C3A1F" w:rsidRPr="00E73B08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30" w:type="pct"/>
          </w:tcPr>
          <w:p w14:paraId="5FCDB111" w14:textId="2957402F" w:rsidR="002C3A1F" w:rsidRPr="00E73B08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kom</w:t>
            </w:r>
          </w:p>
        </w:tc>
        <w:tc>
          <w:tcPr>
            <w:tcW w:w="503" w:type="pct"/>
          </w:tcPr>
          <w:p w14:paraId="710EB077" w14:textId="4EE0DD91" w:rsidR="002C3A1F" w:rsidRPr="00E73B08" w:rsidRDefault="00D02057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652" w:type="pct"/>
          </w:tcPr>
          <w:p w14:paraId="5B94B685" w14:textId="77777777" w:rsidR="002C3A1F" w:rsidRPr="00E73B08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839" w:type="pct"/>
          </w:tcPr>
          <w:p w14:paraId="732AFEBB" w14:textId="77777777" w:rsidR="002C3A1F" w:rsidRPr="00E73B08" w:rsidRDefault="002C3A1F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2C3A1F" w:rsidRPr="00E73B08" w14:paraId="7100CB37" w14:textId="77777777" w:rsidTr="00D02057">
        <w:tc>
          <w:tcPr>
            <w:tcW w:w="2356" w:type="pct"/>
            <w:gridSpan w:val="2"/>
          </w:tcPr>
          <w:p w14:paraId="312E76A6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805" w:type="pct"/>
            <w:gridSpan w:val="4"/>
            <w:shd w:val="clear" w:color="auto" w:fill="D9D9D9" w:themeFill="background1" w:themeFillShade="D9"/>
          </w:tcPr>
          <w:p w14:paraId="5E8A7A2C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017DC8D9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bez PDV-a</w:t>
            </w:r>
          </w:p>
        </w:tc>
        <w:tc>
          <w:tcPr>
            <w:tcW w:w="839" w:type="pct"/>
            <w:shd w:val="clear" w:color="auto" w:fill="D9D9D9" w:themeFill="background1" w:themeFillShade="D9"/>
          </w:tcPr>
          <w:p w14:paraId="518EDEA9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2C3A1F" w:rsidRPr="00E73B08" w14:paraId="0FDFD13A" w14:textId="77777777" w:rsidTr="00D02057">
        <w:tc>
          <w:tcPr>
            <w:tcW w:w="2356" w:type="pct"/>
            <w:gridSpan w:val="2"/>
          </w:tcPr>
          <w:p w14:paraId="4680EFC5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805" w:type="pct"/>
            <w:gridSpan w:val="4"/>
            <w:shd w:val="clear" w:color="auto" w:fill="D9D9D9" w:themeFill="background1" w:themeFillShade="D9"/>
          </w:tcPr>
          <w:p w14:paraId="5B7B3CE5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PDV, ...%</w:t>
            </w:r>
          </w:p>
        </w:tc>
        <w:tc>
          <w:tcPr>
            <w:tcW w:w="839" w:type="pct"/>
            <w:shd w:val="clear" w:color="auto" w:fill="D9D9D9" w:themeFill="background1" w:themeFillShade="D9"/>
          </w:tcPr>
          <w:p w14:paraId="21DBFF5A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2C3A1F" w:rsidRPr="00E73B08" w14:paraId="482BF92C" w14:textId="77777777" w:rsidTr="00D02057">
        <w:tc>
          <w:tcPr>
            <w:tcW w:w="2356" w:type="pct"/>
            <w:gridSpan w:val="2"/>
            <w:tcBorders>
              <w:bottom w:val="nil"/>
            </w:tcBorders>
          </w:tcPr>
          <w:p w14:paraId="186A5405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805" w:type="pct"/>
            <w:gridSpan w:val="4"/>
            <w:shd w:val="clear" w:color="auto" w:fill="D9D9D9" w:themeFill="background1" w:themeFillShade="D9"/>
          </w:tcPr>
          <w:p w14:paraId="42261543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4A0A9630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s PDV-om</w:t>
            </w:r>
          </w:p>
        </w:tc>
        <w:tc>
          <w:tcPr>
            <w:tcW w:w="839" w:type="pct"/>
            <w:shd w:val="clear" w:color="auto" w:fill="D9D9D9" w:themeFill="background1" w:themeFillShade="D9"/>
          </w:tcPr>
          <w:p w14:paraId="13308A07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08D85C5B" w14:textId="77777777" w:rsidTr="002C3A1F">
        <w:tc>
          <w:tcPr>
            <w:tcW w:w="5000" w:type="pct"/>
            <w:gridSpan w:val="7"/>
          </w:tcPr>
          <w:p w14:paraId="0F0B921A" w14:textId="77777777" w:rsidR="00D02057" w:rsidRDefault="00D02057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lang w:bidi="hr-HR"/>
              </w:rPr>
            </w:pPr>
          </w:p>
          <w:p w14:paraId="2E76571E" w14:textId="77777777" w:rsidR="00D02057" w:rsidRDefault="00D02057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lang w:bidi="hr-HR"/>
              </w:rPr>
            </w:pPr>
          </w:p>
          <w:p w14:paraId="5A02E386" w14:textId="49F09AFA" w:rsidR="00A63E75" w:rsidRPr="00E73B08" w:rsidRDefault="00AE5F8C">
            <w:pPr>
              <w:tabs>
                <w:tab w:val="left" w:pos="8064"/>
              </w:tabs>
              <w:spacing w:line="276" w:lineRule="auto"/>
              <w:jc w:val="right"/>
              <w:rPr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>Ime i prezime,</w:t>
            </w:r>
          </w:p>
          <w:p w14:paraId="708C5E06" w14:textId="77777777" w:rsidR="00A63E75" w:rsidRDefault="00AE5F8C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>potpis odgovorne (ovlaštene) osobe ponuditelja</w:t>
            </w:r>
          </w:p>
          <w:p w14:paraId="1E895890" w14:textId="77777777" w:rsidR="00D02057" w:rsidRDefault="00D02057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18B9EEBC" w14:textId="77777777" w:rsidR="00D02057" w:rsidRDefault="00D02057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4AD23E79" w14:textId="45AA1792" w:rsidR="00D02057" w:rsidRDefault="00D02057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  <w:r>
              <w:rPr>
                <w:rFonts w:eastAsia="Calibri"/>
                <w:b/>
                <w:bCs/>
                <w:lang w:bidi="hr-HR"/>
              </w:rPr>
              <w:t>_________________________________________</w:t>
            </w:r>
          </w:p>
          <w:p w14:paraId="46D7E8AC" w14:textId="77777777" w:rsidR="00D02057" w:rsidRDefault="00D02057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3BDF8404" w14:textId="77777777" w:rsidR="00D02057" w:rsidRPr="00E73B08" w:rsidRDefault="00D02057">
            <w:pPr>
              <w:tabs>
                <w:tab w:val="left" w:pos="8064"/>
              </w:tabs>
              <w:spacing w:line="276" w:lineRule="auto"/>
              <w:jc w:val="right"/>
              <w:rPr>
                <w:b/>
                <w:lang w:bidi="hr-HR"/>
              </w:rPr>
            </w:pPr>
          </w:p>
        </w:tc>
      </w:tr>
    </w:tbl>
    <w:p w14:paraId="6F5BCCCC" w14:textId="77777777" w:rsidR="00A63E75" w:rsidRPr="00E73B08" w:rsidRDefault="00A63E75">
      <w:pPr>
        <w:rPr>
          <w:lang w:val="hr-HR"/>
        </w:rPr>
      </w:pPr>
    </w:p>
    <w:sectPr w:rsidR="00A63E75" w:rsidRPr="00E73B08" w:rsidSect="00AA65CC">
      <w:headerReference w:type="first" r:id="rId6"/>
      <w:footerReference w:type="first" r:id="rId7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5E07C" w14:textId="77777777" w:rsidR="00AB21BF" w:rsidRDefault="00AB21BF">
      <w:r>
        <w:separator/>
      </w:r>
    </w:p>
  </w:endnote>
  <w:endnote w:type="continuationSeparator" w:id="0">
    <w:p w14:paraId="5087F386" w14:textId="77777777" w:rsidR="00AB21BF" w:rsidRDefault="00AB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3235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356A98DF" w14:textId="77777777" w:rsidR="00D02D9E" w:rsidRPr="00D02D9E" w:rsidRDefault="00D02D9E">
        <w:pPr>
          <w:pStyle w:val="Podnoje"/>
          <w:jc w:val="right"/>
          <w:rPr>
            <w:rFonts w:asciiTheme="minorHAnsi" w:hAnsiTheme="minorHAnsi" w:cstheme="minorHAnsi"/>
          </w:rPr>
        </w:pPr>
        <w:r w:rsidRPr="00D02D9E">
          <w:rPr>
            <w:rFonts w:asciiTheme="minorHAnsi" w:hAnsiTheme="minorHAnsi" w:cstheme="minorHAnsi"/>
          </w:rPr>
          <w:fldChar w:fldCharType="begin"/>
        </w:r>
        <w:r w:rsidRPr="00D02D9E">
          <w:rPr>
            <w:rFonts w:asciiTheme="minorHAnsi" w:hAnsiTheme="minorHAnsi" w:cstheme="minorHAnsi"/>
          </w:rPr>
          <w:instrText xml:space="preserve"> PAGE   \* MERGEFORMAT </w:instrText>
        </w:r>
        <w:r w:rsidRPr="00D02D9E">
          <w:rPr>
            <w:rFonts w:asciiTheme="minorHAnsi" w:hAnsiTheme="minorHAnsi" w:cstheme="minorHAnsi"/>
          </w:rPr>
          <w:fldChar w:fldCharType="separate"/>
        </w:r>
        <w:r w:rsidR="006C5AE6">
          <w:rPr>
            <w:rFonts w:asciiTheme="minorHAnsi" w:hAnsiTheme="minorHAnsi" w:cstheme="minorHAnsi"/>
            <w:noProof/>
          </w:rPr>
          <w:t>1</w:t>
        </w:r>
        <w:r w:rsidRPr="00D02D9E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55778205" w14:textId="77777777" w:rsidR="00D02D9E" w:rsidRDefault="00D02D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E9FC6" w14:textId="77777777" w:rsidR="00AB21BF" w:rsidRDefault="00AB21BF">
      <w:r>
        <w:separator/>
      </w:r>
    </w:p>
  </w:footnote>
  <w:footnote w:type="continuationSeparator" w:id="0">
    <w:p w14:paraId="1CA9F461" w14:textId="77777777" w:rsidR="00AB21BF" w:rsidRDefault="00AB2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0878A" w14:textId="77777777" w:rsidR="00AA65CC" w:rsidRDefault="00AA65CC" w:rsidP="006C5AE6">
    <w:pPr>
      <w:pStyle w:val="Zaglavlje"/>
      <w:jc w:val="right"/>
    </w:pPr>
  </w:p>
  <w:p w14:paraId="48FC86FC" w14:textId="77777777" w:rsidR="006C5AE6" w:rsidRDefault="006C5AE6" w:rsidP="006C5AE6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75"/>
    <w:rsid w:val="00001BD5"/>
    <w:rsid w:val="00030D13"/>
    <w:rsid w:val="00091062"/>
    <w:rsid w:val="002A4A5B"/>
    <w:rsid w:val="002B4976"/>
    <w:rsid w:val="002C3A1F"/>
    <w:rsid w:val="00403CCC"/>
    <w:rsid w:val="00431172"/>
    <w:rsid w:val="005A4A6B"/>
    <w:rsid w:val="005D2983"/>
    <w:rsid w:val="00604BAA"/>
    <w:rsid w:val="006B0045"/>
    <w:rsid w:val="006C5AE6"/>
    <w:rsid w:val="0080092C"/>
    <w:rsid w:val="008604D0"/>
    <w:rsid w:val="008E2336"/>
    <w:rsid w:val="008F626C"/>
    <w:rsid w:val="00A32E02"/>
    <w:rsid w:val="00A63E75"/>
    <w:rsid w:val="00AA32A1"/>
    <w:rsid w:val="00AA65CC"/>
    <w:rsid w:val="00AB21BF"/>
    <w:rsid w:val="00AE5F8C"/>
    <w:rsid w:val="00BF5604"/>
    <w:rsid w:val="00C44FB9"/>
    <w:rsid w:val="00C93908"/>
    <w:rsid w:val="00D02057"/>
    <w:rsid w:val="00D02D9E"/>
    <w:rsid w:val="00E37FD2"/>
    <w:rsid w:val="00E73B08"/>
    <w:rsid w:val="00E84593"/>
    <w:rsid w:val="00EE1C07"/>
    <w:rsid w:val="00F8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6FF23"/>
  <w15:docId w15:val="{3892FDCB-2DAB-4203-AA81-62953B804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Bidi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table" w:styleId="Reetkatablice">
    <w:name w:val="Table Grid"/>
    <w:basedOn w:val="Obinatablica"/>
    <w:uiPriority w:val="39"/>
    <w:rPr>
      <w:rFonts w:asciiTheme="minorHAnsi" w:eastAsiaTheme="minorHAnsi" w:hAnsiTheme="minorHAnsi"/>
      <w:lang w:val="hr-H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A65C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A65C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2026-02-26T09:50:00Z</dcterms:created>
  <dcterms:modified xsi:type="dcterms:W3CDTF">2026-02-26T09:50:00Z</dcterms:modified>
  <cp:category/>
  <dc:language>en-GB</dc:language>
</cp:coreProperties>
</file>